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CF" w:rsidRPr="00CB0290" w:rsidRDefault="001933CF" w:rsidP="001933CF">
      <w:pPr>
        <w:spacing w:line="420" w:lineRule="exact"/>
        <w:jc w:val="center"/>
        <w:rPr>
          <w:rFonts w:ascii="DFKai-SB" w:eastAsia="DFKai-SB" w:hAnsi="DFKai-SB"/>
          <w:b/>
          <w:sz w:val="28"/>
          <w:szCs w:val="28"/>
          <w:u w:val="single"/>
        </w:rPr>
      </w:pPr>
      <w:r w:rsidRPr="00CB0290">
        <w:rPr>
          <w:rFonts w:ascii="DFKai-SB" w:eastAsia="DFKai-SB" w:hAnsi="DFKai-SB" w:hint="eastAsia"/>
          <w:b/>
          <w:sz w:val="28"/>
          <w:szCs w:val="28"/>
          <w:u w:val="single"/>
        </w:rPr>
        <w:t>香港法律服务论坛</w:t>
      </w:r>
    </w:p>
    <w:p w:rsidR="006655D1" w:rsidRPr="00CB0290" w:rsidRDefault="006C1DF6" w:rsidP="001933CF">
      <w:pPr>
        <w:spacing w:line="420" w:lineRule="exact"/>
        <w:jc w:val="center"/>
        <w:rPr>
          <w:rFonts w:ascii="DFKai-SB" w:eastAsia="DFKai-SB" w:hAnsi="DFKai-SB"/>
          <w:b/>
          <w:sz w:val="28"/>
          <w:szCs w:val="28"/>
          <w:u w:val="single"/>
        </w:rPr>
      </w:pPr>
      <w:r w:rsidRPr="006C1DF6">
        <w:rPr>
          <w:rFonts w:ascii="DFKai-SB" w:eastAsia="DFKai-SB" w:hAnsi="DFKai-SB" w:hint="eastAsia"/>
          <w:b/>
          <w:sz w:val="28"/>
          <w:szCs w:val="28"/>
          <w:u w:val="single"/>
        </w:rPr>
        <w:t>现场与香港律师一对一咨询</w:t>
      </w:r>
      <w:r w:rsidR="001933CF" w:rsidRPr="00CB0290">
        <w:rPr>
          <w:rFonts w:ascii="DFKai-SB" w:eastAsia="DFKai-SB" w:hAnsi="DFKai-SB" w:hint="eastAsia"/>
          <w:b/>
          <w:sz w:val="28"/>
          <w:szCs w:val="28"/>
          <w:u w:val="single"/>
        </w:rPr>
        <w:t>登记表格</w:t>
      </w:r>
    </w:p>
    <w:p w:rsidR="006655D1" w:rsidRPr="000A3695" w:rsidRDefault="001933CF" w:rsidP="006655D1">
      <w:pPr>
        <w:jc w:val="center"/>
        <w:rPr>
          <w:rFonts w:ascii="DFKai-SB" w:eastAsia="DFKai-SB" w:hAnsi="DFKai-SB"/>
          <w:b/>
          <w:sz w:val="20"/>
          <w:szCs w:val="20"/>
          <w:u w:val="single"/>
        </w:rPr>
      </w:pPr>
      <w:proofErr w:type="gramStart"/>
      <w:r w:rsidRPr="004578CD">
        <w:rPr>
          <w:rFonts w:ascii="DFKai-SB" w:eastAsia="DFKai-SB" w:hAnsi="DFKai-SB"/>
          <w:b/>
          <w:sz w:val="20"/>
          <w:szCs w:val="20"/>
          <w:u w:val="single"/>
        </w:rPr>
        <w:t>201</w:t>
      </w:r>
      <w:r w:rsidRPr="004578CD">
        <w:rPr>
          <w:rFonts w:ascii="DFKai-SB" w:eastAsia="DFKai-SB" w:hAnsi="DFKai-SB" w:hint="eastAsia"/>
          <w:b/>
          <w:sz w:val="20"/>
          <w:szCs w:val="20"/>
          <w:u w:val="single"/>
        </w:rPr>
        <w:t>8</w:t>
      </w:r>
      <w:r w:rsidR="006655D1" w:rsidRPr="004578CD">
        <w:rPr>
          <w:rFonts w:ascii="DFKai-SB" w:eastAsia="DFKai-SB" w:hAnsi="DFKai-SB" w:hint="eastAsia"/>
          <w:b/>
          <w:sz w:val="20"/>
          <w:szCs w:val="20"/>
          <w:u w:val="single"/>
        </w:rPr>
        <w:t>年</w:t>
      </w:r>
      <w:r w:rsidRPr="004578CD">
        <w:rPr>
          <w:rFonts w:ascii="DFKai-SB" w:eastAsia="DFKai-SB" w:hAnsi="DFKai-SB" w:hint="eastAsia"/>
          <w:b/>
          <w:sz w:val="20"/>
          <w:szCs w:val="20"/>
          <w:u w:val="single"/>
        </w:rPr>
        <w:t>9</w:t>
      </w:r>
      <w:r w:rsidR="006655D1" w:rsidRPr="004578CD">
        <w:rPr>
          <w:rFonts w:ascii="DFKai-SB" w:eastAsia="DFKai-SB" w:hAnsi="DFKai-SB" w:hint="eastAsia"/>
          <w:b/>
          <w:sz w:val="20"/>
          <w:szCs w:val="20"/>
          <w:u w:val="single"/>
        </w:rPr>
        <w:t>月</w:t>
      </w:r>
      <w:r w:rsidRPr="004578CD">
        <w:rPr>
          <w:rFonts w:ascii="DFKai-SB" w:eastAsia="DFKai-SB" w:hAnsi="DFKai-SB" w:hint="eastAsia"/>
          <w:b/>
          <w:sz w:val="20"/>
          <w:szCs w:val="20"/>
          <w:u w:val="single"/>
        </w:rPr>
        <w:t>5</w:t>
      </w:r>
      <w:r w:rsidR="006655D1" w:rsidRPr="004578CD">
        <w:rPr>
          <w:rFonts w:ascii="DFKai-SB" w:eastAsia="DFKai-SB" w:hAnsi="DFKai-SB" w:hint="eastAsia"/>
          <w:b/>
          <w:sz w:val="20"/>
          <w:szCs w:val="20"/>
          <w:u w:val="single"/>
        </w:rPr>
        <w:t>日</w:t>
      </w:r>
      <w:r w:rsidR="006C1DF6" w:rsidRPr="000A3695">
        <w:rPr>
          <w:rFonts w:ascii="DFKai-SB" w:eastAsia="DFKai-SB" w:hAnsi="DFKai-SB" w:hint="eastAsia"/>
          <w:b/>
          <w:sz w:val="20"/>
          <w:szCs w:val="20"/>
          <w:u w:val="single"/>
        </w:rPr>
        <w:t>(</w:t>
      </w:r>
      <w:proofErr w:type="gramEnd"/>
      <w:r w:rsidR="006C1DF6" w:rsidRPr="000A3695">
        <w:rPr>
          <w:rFonts w:ascii="DFKai-SB" w:eastAsia="DFKai-SB" w:hAnsi="DFKai-SB" w:hint="eastAsia"/>
          <w:b/>
          <w:sz w:val="20"/>
          <w:szCs w:val="20"/>
          <w:u w:val="single"/>
        </w:rPr>
        <w:t>16:00-17:30)</w:t>
      </w:r>
    </w:p>
    <w:p w:rsidR="004578CD" w:rsidRPr="006C1DF6" w:rsidRDefault="004578CD" w:rsidP="006655D1">
      <w:pPr>
        <w:jc w:val="center"/>
        <w:rPr>
          <w:rFonts w:ascii="DFKai-SB" w:hAnsi="DFKai-SB"/>
          <w:b/>
          <w:sz w:val="28"/>
          <w:szCs w:val="28"/>
          <w:u w:val="single"/>
        </w:rPr>
      </w:pPr>
      <w:bookmarkStart w:id="0" w:name="_GoBack"/>
      <w:bookmarkEnd w:id="0"/>
    </w:p>
    <w:p w:rsidR="006655D1" w:rsidRPr="006C1DF6" w:rsidRDefault="006655D1" w:rsidP="001933CF">
      <w:pPr>
        <w:jc w:val="both"/>
        <w:rPr>
          <w:rFonts w:ascii="DFKai-SB" w:hAnsi="DFKai-SB"/>
          <w:sz w:val="24"/>
          <w:szCs w:val="24"/>
        </w:rPr>
      </w:pPr>
      <w:r w:rsidRPr="00CB0290">
        <w:rPr>
          <w:rFonts w:ascii="DFKai-SB" w:eastAsia="DFKai-SB" w:hAnsi="DFKai-SB" w:hint="eastAsia"/>
          <w:sz w:val="24"/>
          <w:szCs w:val="24"/>
        </w:rPr>
        <w:t>请填妥以下回条，并于</w:t>
      </w:r>
      <w:r w:rsidR="001933CF" w:rsidRPr="00CB0290">
        <w:rPr>
          <w:rFonts w:ascii="DFKai-SB" w:eastAsia="DFKai-SB" w:hAnsi="DFKai-SB"/>
          <w:b/>
          <w:sz w:val="24"/>
          <w:szCs w:val="24"/>
          <w:u w:val="single"/>
        </w:rPr>
        <w:t>201</w:t>
      </w:r>
      <w:r w:rsidR="001933CF" w:rsidRPr="00CB0290">
        <w:rPr>
          <w:rFonts w:ascii="DFKai-SB" w:eastAsia="DFKai-SB" w:hAnsi="DFKai-SB" w:hint="eastAsia"/>
          <w:b/>
          <w:sz w:val="24"/>
          <w:szCs w:val="24"/>
          <w:u w:val="single"/>
        </w:rPr>
        <w:t>8</w:t>
      </w:r>
      <w:r w:rsidRPr="00CB0290">
        <w:rPr>
          <w:rFonts w:ascii="DFKai-SB" w:eastAsia="DFKai-SB" w:hAnsi="DFKai-SB" w:hint="eastAsia"/>
          <w:b/>
          <w:sz w:val="24"/>
          <w:szCs w:val="24"/>
          <w:u w:val="single"/>
        </w:rPr>
        <w:t>年</w:t>
      </w:r>
      <w:r w:rsidR="001933CF" w:rsidRPr="00CB0290">
        <w:rPr>
          <w:rFonts w:ascii="DFKai-SB" w:eastAsia="DFKai-SB" w:hAnsi="DFKai-SB" w:hint="eastAsia"/>
          <w:b/>
          <w:sz w:val="24"/>
          <w:szCs w:val="24"/>
          <w:u w:val="single"/>
        </w:rPr>
        <w:t>8</w:t>
      </w:r>
      <w:r w:rsidRPr="00CB0290">
        <w:rPr>
          <w:rFonts w:ascii="DFKai-SB" w:eastAsia="DFKai-SB" w:hAnsi="DFKai-SB" w:hint="eastAsia"/>
          <w:b/>
          <w:sz w:val="24"/>
          <w:szCs w:val="24"/>
          <w:u w:val="single"/>
        </w:rPr>
        <w:t>月</w:t>
      </w:r>
      <w:r w:rsidR="001933CF" w:rsidRPr="00CB0290">
        <w:rPr>
          <w:rFonts w:ascii="DFKai-SB" w:eastAsia="DFKai-SB" w:hAnsi="DFKai-SB" w:hint="eastAsia"/>
          <w:b/>
          <w:sz w:val="24"/>
          <w:szCs w:val="24"/>
          <w:u w:val="single"/>
        </w:rPr>
        <w:t>16</w:t>
      </w:r>
      <w:r w:rsidRPr="00CB0290">
        <w:rPr>
          <w:rFonts w:ascii="DFKai-SB" w:eastAsia="DFKai-SB" w:hAnsi="DFKai-SB" w:hint="eastAsia"/>
          <w:b/>
          <w:sz w:val="24"/>
          <w:szCs w:val="24"/>
          <w:u w:val="single"/>
        </w:rPr>
        <w:t>日前</w:t>
      </w:r>
      <w:r w:rsidR="001933CF" w:rsidRPr="00CB0290">
        <w:rPr>
          <w:rFonts w:ascii="DFKai-SB" w:eastAsia="DFKai-SB" w:hAnsi="DFKai-SB" w:hint="eastAsia"/>
          <w:sz w:val="24"/>
          <w:szCs w:val="24"/>
        </w:rPr>
        <w:t>传真或电邮至香港贸发局驻广州办事处，联系人：</w:t>
      </w:r>
      <w:r w:rsidR="006C1DF6" w:rsidRPr="006C1DF6">
        <w:rPr>
          <w:rFonts w:ascii="DFKai-SB" w:eastAsia="DFKai-SB" w:hAnsi="DFKai-SB" w:hint="eastAsia"/>
          <w:sz w:val="24"/>
          <w:szCs w:val="24"/>
        </w:rPr>
        <w:t>黄小姐</w:t>
      </w:r>
      <w:r w:rsidR="001933CF" w:rsidRPr="00CB0290">
        <w:rPr>
          <w:rFonts w:ascii="DFKai-SB" w:eastAsia="DFKai-SB" w:hAnsi="DFKai-SB" w:hint="eastAsia"/>
          <w:sz w:val="24"/>
          <w:szCs w:val="24"/>
        </w:rPr>
        <w:t>，电话：020-83312889分机</w:t>
      </w:r>
      <w:r w:rsidR="006C1DF6">
        <w:rPr>
          <w:rFonts w:ascii="DFKai-SB" w:eastAsia="DFKai-SB" w:hAnsi="DFKai-SB" w:hint="eastAsia"/>
          <w:sz w:val="24"/>
          <w:szCs w:val="24"/>
        </w:rPr>
        <w:t>3</w:t>
      </w:r>
      <w:r w:rsidR="006C1DF6" w:rsidRPr="006C1DF6">
        <w:rPr>
          <w:rFonts w:ascii="DFKai-SB" w:eastAsia="DFKai-SB" w:hAnsi="DFKai-SB" w:hint="eastAsia"/>
          <w:sz w:val="24"/>
          <w:szCs w:val="24"/>
        </w:rPr>
        <w:t>16</w:t>
      </w:r>
      <w:r w:rsidR="001933CF" w:rsidRPr="00CB0290">
        <w:rPr>
          <w:rFonts w:ascii="DFKai-SB" w:eastAsia="DFKai-SB" w:hAnsi="DFKai-SB" w:hint="eastAsia"/>
          <w:sz w:val="24"/>
          <w:szCs w:val="24"/>
        </w:rPr>
        <w:t>，电邮：</w:t>
      </w:r>
      <w:hyperlink r:id="rId9" w:history="1">
        <w:r w:rsidR="006C1DF6" w:rsidRPr="006C1DF6">
          <w:rPr>
            <w:rFonts w:eastAsia="DFKai-SB" w:hint="eastAsia"/>
          </w:rPr>
          <w:t>hktdc-gzo@139.com</w:t>
        </w:r>
      </w:hyperlink>
      <w:r w:rsidR="006C1DF6">
        <w:rPr>
          <w:rFonts w:ascii="DFKai-SB" w:hAnsi="DFKai-SB" w:hint="eastAsia"/>
          <w:sz w:val="24"/>
          <w:szCs w:val="24"/>
        </w:rPr>
        <w:t xml:space="preserve"> </w:t>
      </w:r>
      <w:r w:rsidR="006C1DF6" w:rsidRPr="006C1DF6">
        <w:rPr>
          <w:rFonts w:ascii="DFKai-SB" w:eastAsia="DFKai-SB" w:hAnsi="DFKai-SB" w:hint="eastAsia"/>
          <w:sz w:val="24"/>
          <w:szCs w:val="24"/>
        </w:rPr>
        <w:t>，</w:t>
      </w:r>
      <w:r w:rsidR="001933CF" w:rsidRPr="00CB0290">
        <w:rPr>
          <w:rFonts w:ascii="DFKai-SB" w:eastAsia="DFKai-SB" w:hAnsi="DFKai-SB" w:hint="eastAsia"/>
          <w:sz w:val="24"/>
          <w:szCs w:val="24"/>
        </w:rPr>
        <w:t xml:space="preserve"> </w:t>
      </w:r>
      <w:r w:rsidRPr="006C1DF6">
        <w:rPr>
          <w:rFonts w:ascii="DFKai-SB" w:eastAsia="DFKai-SB" w:hAnsi="DFKai-SB" w:hint="eastAsia"/>
          <w:sz w:val="24"/>
          <w:szCs w:val="24"/>
        </w:rPr>
        <w:t>传真：</w:t>
      </w:r>
      <w:r w:rsidR="0037317B" w:rsidRPr="006C1DF6">
        <w:rPr>
          <w:rFonts w:ascii="DFKai-SB" w:eastAsia="DFKai-SB" w:hAnsi="DFKai-SB" w:hint="eastAsia"/>
          <w:sz w:val="24"/>
          <w:szCs w:val="24"/>
        </w:rPr>
        <w:t>020-</w:t>
      </w:r>
      <w:r w:rsidR="0037317B" w:rsidRPr="00CB0290">
        <w:rPr>
          <w:rFonts w:ascii="DFKai-SB" w:eastAsia="DFKai-SB" w:hAnsi="DFKai-SB" w:hint="eastAsia"/>
          <w:spacing w:val="20"/>
          <w:sz w:val="24"/>
          <w:szCs w:val="24"/>
        </w:rPr>
        <w:t>83311081</w:t>
      </w:r>
    </w:p>
    <w:tbl>
      <w:tblPr>
        <w:tblW w:w="9667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2606"/>
        <w:gridCol w:w="1244"/>
        <w:gridCol w:w="1522"/>
        <w:gridCol w:w="766"/>
        <w:gridCol w:w="2102"/>
      </w:tblGrid>
      <w:tr w:rsidR="006C1DF6" w:rsidRPr="00CB0290" w:rsidTr="006C1DF6">
        <w:trPr>
          <w:trHeight w:hRule="exact" w:val="610"/>
          <w:jc w:val="center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1DF6" w:rsidRPr="00CB0290" w:rsidRDefault="006C1DF6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单位名称</w:t>
            </w:r>
          </w:p>
        </w:tc>
        <w:tc>
          <w:tcPr>
            <w:tcW w:w="537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DF6" w:rsidRPr="00CB0290" w:rsidRDefault="006C1DF6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7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DF6" w:rsidRPr="006C1DF6" w:rsidRDefault="006C1DF6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6C1DF6">
              <w:rPr>
                <w:rFonts w:ascii="DFKai-SB" w:eastAsia="DFKai-SB" w:hAnsi="DFKai-SB" w:hint="eastAsia"/>
              </w:rPr>
              <w:t>电话</w:t>
            </w:r>
          </w:p>
        </w:tc>
        <w:tc>
          <w:tcPr>
            <w:tcW w:w="21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1DF6" w:rsidRPr="00CB0290" w:rsidRDefault="006C1DF6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6655D1" w:rsidRPr="00CB0290" w:rsidTr="006C1DF6">
        <w:trPr>
          <w:trHeight w:hRule="exact" w:val="542"/>
          <w:jc w:val="center"/>
        </w:trPr>
        <w:tc>
          <w:tcPr>
            <w:tcW w:w="14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出席者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职位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手机</w:t>
            </w:r>
          </w:p>
        </w:tc>
        <w:tc>
          <w:tcPr>
            <w:tcW w:w="21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6655D1" w:rsidRPr="00CB0290" w:rsidTr="006C1DF6">
        <w:trPr>
          <w:trHeight w:hRule="exact" w:val="584"/>
          <w:jc w:val="center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联系人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12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职位</w:t>
            </w:r>
          </w:p>
        </w:tc>
        <w:tc>
          <w:tcPr>
            <w:tcW w:w="439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6655D1" w:rsidRPr="00CB0290" w:rsidTr="006C1DF6">
        <w:trPr>
          <w:trHeight w:hRule="exact" w:val="544"/>
          <w:jc w:val="center"/>
        </w:trPr>
        <w:tc>
          <w:tcPr>
            <w:tcW w:w="14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手机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  <w:r w:rsidRPr="00CB0290">
              <w:rPr>
                <w:rFonts w:ascii="DFKai-SB" w:eastAsia="DFKai-SB" w:hAnsi="DFKai-SB" w:hint="eastAsia"/>
              </w:rPr>
              <w:t>邮箱</w:t>
            </w:r>
          </w:p>
        </w:tc>
        <w:tc>
          <w:tcPr>
            <w:tcW w:w="43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6655D1" w:rsidRPr="00CB0290" w:rsidTr="006C1DF6">
        <w:trPr>
          <w:trHeight w:hRule="exact" w:val="672"/>
          <w:jc w:val="center"/>
        </w:trPr>
        <w:tc>
          <w:tcPr>
            <w:tcW w:w="96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  <w:b/>
              </w:rPr>
            </w:pPr>
            <w:r w:rsidRPr="00CB0290">
              <w:rPr>
                <w:rFonts w:ascii="DFKai-SB" w:eastAsia="DFKai-SB" w:hAnsi="DFKai-SB" w:hint="eastAsia"/>
                <w:b/>
              </w:rPr>
              <w:t>请填写以下所需咨询或服务的项目，稍后我们将有专人负责跟进</w:t>
            </w:r>
          </w:p>
        </w:tc>
      </w:tr>
      <w:tr w:rsidR="006C1DF6" w:rsidRPr="00CB0290" w:rsidTr="004578CD">
        <w:trPr>
          <w:trHeight w:hRule="exact" w:val="2291"/>
          <w:jc w:val="center"/>
        </w:trPr>
        <w:tc>
          <w:tcPr>
            <w:tcW w:w="96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1DF6" w:rsidRPr="004578CD" w:rsidRDefault="006C1DF6" w:rsidP="006C1DF6">
            <w:pPr>
              <w:spacing w:line="420" w:lineRule="exact"/>
              <w:rPr>
                <w:rFonts w:ascii="DFKai-SB" w:eastAsia="DFKai-SB" w:hAnsi="DFKai-SB"/>
                <w:b/>
                <w:u w:val="single"/>
              </w:rPr>
            </w:pPr>
            <w:r w:rsidRPr="004578CD">
              <w:rPr>
                <w:rFonts w:ascii="DFKai-SB" w:eastAsia="DFKai-SB" w:hAnsi="DFKai-SB" w:hint="eastAsia"/>
                <w:b/>
                <w:u w:val="single"/>
              </w:rPr>
              <w:t>公司简介：</w:t>
            </w:r>
          </w:p>
          <w:p w:rsidR="006C1DF6" w:rsidRPr="00CB0290" w:rsidRDefault="006C1DF6" w:rsidP="006C1DF6">
            <w:pPr>
              <w:spacing w:line="420" w:lineRule="exact"/>
              <w:rPr>
                <w:rFonts w:ascii="DFKai-SB" w:eastAsia="DFKai-SB" w:hAnsi="DFKai-SB"/>
                <w:b/>
              </w:rPr>
            </w:pPr>
          </w:p>
        </w:tc>
      </w:tr>
      <w:tr w:rsidR="006655D1" w:rsidRPr="00CB0290" w:rsidTr="006C1DF6">
        <w:trPr>
          <w:trHeight w:hRule="exact" w:val="3024"/>
          <w:jc w:val="center"/>
        </w:trPr>
        <w:tc>
          <w:tcPr>
            <w:tcW w:w="96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55D1" w:rsidRPr="00CB0290" w:rsidRDefault="006C1DF6" w:rsidP="004578CD">
            <w:pPr>
              <w:spacing w:line="420" w:lineRule="exact"/>
              <w:rPr>
                <w:rFonts w:ascii="DFKai-SB" w:eastAsia="DFKai-SB" w:hAnsi="DFKai-SB"/>
                <w:b/>
                <w:u w:val="single"/>
              </w:rPr>
            </w:pPr>
            <w:r w:rsidRPr="004578CD">
              <w:rPr>
                <w:rFonts w:ascii="DFKai-SB" w:eastAsia="DFKai-SB" w:hAnsi="DFKai-SB" w:hint="eastAsia"/>
                <w:b/>
                <w:u w:val="single"/>
              </w:rPr>
              <w:t>问题类别：</w:t>
            </w:r>
          </w:p>
          <w:tbl>
            <w:tblPr>
              <w:tblpPr w:leftFromText="180" w:rightFromText="180" w:tblpY="651"/>
              <w:tblOverlap w:val="never"/>
              <w:tblW w:w="9451" w:type="dxa"/>
              <w:tblLayout w:type="fixed"/>
              <w:tblLook w:val="01E0" w:firstRow="1" w:lastRow="1" w:firstColumn="1" w:lastColumn="1" w:noHBand="0" w:noVBand="0"/>
            </w:tblPr>
            <w:tblGrid>
              <w:gridCol w:w="2228"/>
              <w:gridCol w:w="2446"/>
              <w:gridCol w:w="4777"/>
            </w:tblGrid>
            <w:tr w:rsidR="006655D1" w:rsidRPr="00CB0290" w:rsidTr="009A55E1">
              <w:trPr>
                <w:trHeight w:val="283"/>
              </w:trPr>
              <w:tc>
                <w:tcPr>
                  <w:tcW w:w="2228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  <w:b/>
                      <w:bCs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="006A526F" w:rsidRPr="00CB0290">
                    <w:rPr>
                      <w:rFonts w:ascii="DFKai-SB" w:eastAsia="DFKai-SB" w:hAnsi="DFKai-SB" w:cs="宋体" w:hint="eastAsia"/>
                    </w:rPr>
                    <w:t>跨境交易</w:t>
                  </w:r>
                </w:p>
              </w:tc>
              <w:tc>
                <w:tcPr>
                  <w:tcW w:w="2446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 w:cs="宋体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tab/>
                  </w:r>
                  <w:r w:rsidR="006A526F" w:rsidRPr="00CB0290">
                    <w:rPr>
                      <w:rFonts w:ascii="DFKai-SB" w:eastAsia="DFKai-SB" w:hAnsi="DFKai-SB" w:cs="宋体" w:hint="eastAsia"/>
                    </w:rPr>
                    <w:t>境外</w:t>
                  </w:r>
                  <w:r w:rsidR="006A526F" w:rsidRPr="00CB0290">
                    <w:rPr>
                      <w:rFonts w:ascii="DFKai-SB" w:eastAsia="DFKai-SB" w:hAnsi="DFKai-SB" w:hint="eastAsia"/>
                    </w:rPr>
                    <w:t>上市</w:t>
                  </w:r>
                </w:p>
              </w:tc>
              <w:tc>
                <w:tcPr>
                  <w:tcW w:w="4777" w:type="dxa"/>
                  <w:shd w:val="clear" w:color="auto" w:fill="auto"/>
                </w:tcPr>
                <w:p w:rsidR="006655D1" w:rsidRPr="00CB0290" w:rsidRDefault="006655D1" w:rsidP="006A526F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="006A526F" w:rsidRPr="00CB0290">
                    <w:rPr>
                      <w:rFonts w:ascii="DFKai-SB" w:eastAsia="DFKai-SB" w:hAnsi="DFKai-SB" w:cs="宋体" w:hint="eastAsia"/>
                    </w:rPr>
                    <w:t>收购/并购</w:t>
                  </w:r>
                </w:p>
              </w:tc>
            </w:tr>
            <w:tr w:rsidR="006655D1" w:rsidRPr="00CB0290" w:rsidTr="009A55E1">
              <w:trPr>
                <w:trHeight w:val="283"/>
              </w:trPr>
              <w:tc>
                <w:tcPr>
                  <w:tcW w:w="2228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Pr="00CB0290">
                    <w:rPr>
                      <w:rFonts w:ascii="DFKai-SB" w:eastAsia="DFKai-SB" w:hAnsi="DFKai-SB" w:cs="宋体" w:hint="cs"/>
                    </w:rPr>
                    <w:t>尽职调</w:t>
                  </w:r>
                  <w:r w:rsidRPr="00CB0290">
                    <w:rPr>
                      <w:rFonts w:ascii="DFKai-SB" w:eastAsia="DFKai-SB" w:hAnsi="DFKai-SB" w:cs="宋体" w:hint="eastAsia"/>
                    </w:rPr>
                    <w:t>查</w:t>
                  </w:r>
                </w:p>
              </w:tc>
              <w:tc>
                <w:tcPr>
                  <w:tcW w:w="2446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Pr="00CB0290">
                    <w:rPr>
                      <w:rFonts w:ascii="DFKai-SB" w:eastAsia="DFKai-SB" w:hAnsi="DFKai-SB" w:cs="宋体" w:hint="eastAsia"/>
                    </w:rPr>
                    <w:t>知</w:t>
                  </w:r>
                  <w:r w:rsidRPr="00CB0290">
                    <w:rPr>
                      <w:rFonts w:ascii="DFKai-SB" w:eastAsia="DFKai-SB" w:hAnsi="DFKai-SB" w:cs="宋体" w:hint="cs"/>
                    </w:rPr>
                    <w:t>识产权</w:t>
                  </w:r>
                </w:p>
              </w:tc>
              <w:tc>
                <w:tcPr>
                  <w:tcW w:w="4777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="006A526F" w:rsidRPr="00CB0290">
                    <w:rPr>
                      <w:rFonts w:ascii="DFKai-SB" w:eastAsia="DFKai-SB" w:hAnsi="DFKai-SB" w:cs="宋体" w:hint="eastAsia"/>
                    </w:rPr>
                    <w:t>商业纠纷</w:t>
                  </w:r>
                </w:p>
              </w:tc>
            </w:tr>
            <w:tr w:rsidR="006655D1" w:rsidRPr="00CB0290" w:rsidTr="009A55E1">
              <w:trPr>
                <w:trHeight w:val="283"/>
              </w:trPr>
              <w:tc>
                <w:tcPr>
                  <w:tcW w:w="2228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 w:cs="宋体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="006A526F" w:rsidRPr="00CB0290">
                    <w:rPr>
                      <w:rFonts w:ascii="DFKai-SB" w:eastAsia="DFKai-SB" w:hAnsi="DFKai-SB" w:hint="eastAsia"/>
                    </w:rPr>
                    <w:t>跨境</w:t>
                  </w:r>
                  <w:r w:rsidRPr="00CB0290">
                    <w:rPr>
                      <w:rFonts w:ascii="DFKai-SB" w:eastAsia="DFKai-SB" w:hAnsi="DFKai-SB" w:cs="宋体" w:hint="cs"/>
                    </w:rPr>
                    <w:t>税务</w:t>
                  </w:r>
                </w:p>
              </w:tc>
              <w:tc>
                <w:tcPr>
                  <w:tcW w:w="2446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  <w:b/>
                      <w:bCs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tab/>
                  </w:r>
                  <w:r w:rsidRPr="00CB0290">
                    <w:rPr>
                      <w:rFonts w:ascii="DFKai-SB" w:eastAsia="DFKai-SB" w:hAnsi="DFKai-SB" w:cs="宋体" w:hint="eastAsia"/>
                    </w:rPr>
                    <w:t>商</w:t>
                  </w:r>
                  <w:r w:rsidRPr="00CB0290">
                    <w:rPr>
                      <w:rFonts w:ascii="DFKai-SB" w:eastAsia="DFKai-SB" w:hAnsi="DFKai-SB" w:cs="宋体" w:hint="cs"/>
                    </w:rPr>
                    <w:t>业</w:t>
                  </w:r>
                  <w:r w:rsidRPr="00CB0290">
                    <w:rPr>
                      <w:rFonts w:ascii="DFKai-SB" w:eastAsia="DFKai-SB" w:hAnsi="DFKai-SB" w:cs="宋体" w:hint="eastAsia"/>
                    </w:rPr>
                    <w:t>估值</w:t>
                  </w:r>
                </w:p>
              </w:tc>
              <w:tc>
                <w:tcPr>
                  <w:tcW w:w="4777" w:type="dxa"/>
                  <w:shd w:val="clear" w:color="auto" w:fill="auto"/>
                </w:tcPr>
                <w:p w:rsidR="006655D1" w:rsidRPr="00CB0290" w:rsidRDefault="006655D1" w:rsidP="006A526F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tab/>
                  </w:r>
                  <w:r w:rsidR="006A526F" w:rsidRPr="00CB0290">
                    <w:rPr>
                      <w:rFonts w:ascii="DFKai-SB" w:eastAsia="DFKai-SB" w:hAnsi="DFKai-SB" w:cs="宋体" w:hint="eastAsia"/>
                    </w:rPr>
                    <w:t>智能合约与区块链使用</w:t>
                  </w:r>
                </w:p>
              </w:tc>
            </w:tr>
            <w:tr w:rsidR="006655D1" w:rsidRPr="00CB0290" w:rsidTr="009A55E1">
              <w:trPr>
                <w:trHeight w:val="283"/>
              </w:trPr>
              <w:tc>
                <w:tcPr>
                  <w:tcW w:w="2228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="006A526F" w:rsidRPr="00CB0290">
                    <w:rPr>
                      <w:rFonts w:ascii="DFKai-SB" w:eastAsia="DFKai-SB" w:hAnsi="DFKai-SB" w:cs="宋体" w:hint="eastAsia"/>
                    </w:rPr>
                    <w:t>国际仲裁</w:t>
                  </w:r>
                </w:p>
              </w:tc>
              <w:tc>
                <w:tcPr>
                  <w:tcW w:w="2446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  <w:b/>
                      <w:bCs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Pr="00CB0290">
                    <w:rPr>
                      <w:rFonts w:ascii="DFKai-SB" w:eastAsia="DFKai-SB" w:hAnsi="DFKai-SB" w:cs="宋体" w:hint="cs"/>
                    </w:rPr>
                    <w:t>风险评</w:t>
                  </w:r>
                  <w:r w:rsidRPr="00CB0290">
                    <w:rPr>
                      <w:rFonts w:ascii="DFKai-SB" w:eastAsia="DFKai-SB" w:hAnsi="DFKai-SB" w:cs="宋体" w:hint="eastAsia"/>
                    </w:rPr>
                    <w:t>估</w:t>
                  </w:r>
                </w:p>
              </w:tc>
              <w:tc>
                <w:tcPr>
                  <w:tcW w:w="4777" w:type="dxa"/>
                  <w:shd w:val="clear" w:color="auto" w:fill="auto"/>
                </w:tcPr>
                <w:p w:rsidR="006655D1" w:rsidRPr="00CB0290" w:rsidRDefault="006655D1" w:rsidP="009A55E1">
                  <w:pPr>
                    <w:ind w:left="-108"/>
                    <w:rPr>
                      <w:rFonts w:ascii="DFKai-SB" w:eastAsia="DFKai-SB" w:hAnsi="DFKai-SB"/>
                    </w:rPr>
                  </w:pP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 w:hint="eastAsia"/>
                      <w:b/>
                      <w:bCs/>
                    </w:rPr>
                    <w:instrText>FORMCHECKBOX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</w:rPr>
                    <w:instrText xml:space="preserve"> </w:instrText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</w:r>
                  <w:r w:rsidRPr="00CB0290">
                    <w:rPr>
                      <w:rFonts w:ascii="DFKai-SB" w:eastAsia="DFKai-SB" w:hAnsi="DFKai-SB"/>
                      <w:b/>
                      <w:bCs/>
                      <w:lang w:eastAsia="zh-TW"/>
                    </w:rPr>
                    <w:fldChar w:fldCharType="end"/>
                  </w:r>
                  <w:r w:rsidRPr="00CB0290">
                    <w:rPr>
                      <w:rFonts w:ascii="DFKai-SB" w:eastAsia="DFKai-SB" w:hAnsi="DFKai-SB"/>
                    </w:rPr>
                    <w:tab/>
                  </w:r>
                  <w:r w:rsidRPr="00CB0290">
                    <w:rPr>
                      <w:rFonts w:ascii="DFKai-SB" w:eastAsia="DFKai-SB" w:hAnsi="DFKai-SB" w:hint="eastAsia"/>
                    </w:rPr>
                    <w:t>其它</w:t>
                  </w:r>
                  <w:r w:rsidRPr="00CB0290">
                    <w:rPr>
                      <w:rFonts w:ascii="DFKai-SB" w:eastAsia="DFKai-SB" w:hAnsi="DFKai-SB"/>
                    </w:rPr>
                    <w:t>: ___________________________</w:t>
                  </w:r>
                </w:p>
              </w:tc>
            </w:tr>
          </w:tbl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  <w:p w:rsidR="006655D1" w:rsidRPr="00CB0290" w:rsidRDefault="006655D1" w:rsidP="009A55E1">
            <w:pPr>
              <w:spacing w:line="420" w:lineRule="exact"/>
              <w:jc w:val="both"/>
              <w:rPr>
                <w:rFonts w:ascii="DFKai-SB" w:eastAsia="DFKai-SB" w:hAnsi="DFKai-SB"/>
              </w:rPr>
            </w:pPr>
          </w:p>
        </w:tc>
      </w:tr>
      <w:tr w:rsidR="006C1DF6" w:rsidRPr="00CB0290" w:rsidTr="004578CD">
        <w:trPr>
          <w:trHeight w:hRule="exact" w:val="2301"/>
          <w:jc w:val="center"/>
        </w:trPr>
        <w:tc>
          <w:tcPr>
            <w:tcW w:w="96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1DF6" w:rsidRPr="00CB0290" w:rsidRDefault="006C1DF6" w:rsidP="006C1DF6">
            <w:pPr>
              <w:spacing w:line="420" w:lineRule="exact"/>
              <w:rPr>
                <w:rFonts w:ascii="DFKai-SB" w:eastAsia="DFKai-SB" w:hAnsi="DFKai-SB"/>
                <w:b/>
                <w:u w:val="single"/>
              </w:rPr>
            </w:pPr>
            <w:r w:rsidRPr="004578CD">
              <w:rPr>
                <w:rFonts w:ascii="DFKai-SB" w:eastAsia="DFKai-SB" w:hAnsi="DFKai-SB" w:hint="eastAsia"/>
                <w:b/>
                <w:u w:val="single"/>
              </w:rPr>
              <w:t>问题简述：</w:t>
            </w:r>
          </w:p>
        </w:tc>
      </w:tr>
      <w:tr w:rsidR="004578CD" w:rsidRPr="00CB0290" w:rsidTr="004578CD">
        <w:trPr>
          <w:trHeight w:hRule="exact" w:val="1722"/>
          <w:jc w:val="center"/>
        </w:trPr>
        <w:tc>
          <w:tcPr>
            <w:tcW w:w="96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8CD" w:rsidRDefault="004578CD" w:rsidP="006C1DF6">
            <w:pPr>
              <w:spacing w:line="420" w:lineRule="exact"/>
              <w:rPr>
                <w:rFonts w:asciiTheme="minorEastAsia" w:hAnsiTheme="minorEastAsia"/>
                <w:b/>
                <w:u w:val="single"/>
              </w:rPr>
            </w:pPr>
            <w:r w:rsidRPr="004578CD">
              <w:rPr>
                <w:rFonts w:ascii="DFKai-SB" w:eastAsia="DFKai-SB" w:hAnsi="DFKai-SB" w:hint="eastAsia"/>
                <w:b/>
                <w:u w:val="single"/>
              </w:rPr>
              <w:t>建议咨询律师名称：（以下由香港贸发局填写）</w:t>
            </w:r>
          </w:p>
        </w:tc>
      </w:tr>
    </w:tbl>
    <w:p w:rsidR="0032521A" w:rsidRPr="00CB0290" w:rsidRDefault="0032521A" w:rsidP="005874E6">
      <w:pPr>
        <w:tabs>
          <w:tab w:val="left" w:pos="1080"/>
          <w:tab w:val="right" w:pos="9540"/>
        </w:tabs>
        <w:snapToGrid w:val="0"/>
        <w:spacing w:after="0" w:line="240" w:lineRule="auto"/>
        <w:jc w:val="both"/>
        <w:rPr>
          <w:rFonts w:ascii="DFKai-SB" w:eastAsia="DFKai-SB" w:hAnsi="DFKai-SB"/>
          <w:spacing w:val="20"/>
          <w:sz w:val="24"/>
          <w:szCs w:val="24"/>
        </w:rPr>
      </w:pPr>
    </w:p>
    <w:sectPr w:rsidR="0032521A" w:rsidRPr="00CB0290" w:rsidSect="006C1DF6">
      <w:pgSz w:w="11907" w:h="16839" w:code="9"/>
      <w:pgMar w:top="709" w:right="101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6C" w:rsidRDefault="001D7F6C" w:rsidP="006C1DF6">
      <w:pPr>
        <w:spacing w:after="0" w:line="240" w:lineRule="auto"/>
      </w:pPr>
      <w:r>
        <w:separator/>
      </w:r>
    </w:p>
  </w:endnote>
  <w:endnote w:type="continuationSeparator" w:id="0">
    <w:p w:rsidR="001D7F6C" w:rsidRDefault="001D7F6C" w:rsidP="006C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6C" w:rsidRDefault="001D7F6C" w:rsidP="006C1DF6">
      <w:pPr>
        <w:spacing w:after="0" w:line="240" w:lineRule="auto"/>
      </w:pPr>
      <w:r>
        <w:separator/>
      </w:r>
    </w:p>
  </w:footnote>
  <w:footnote w:type="continuationSeparator" w:id="0">
    <w:p w:rsidR="001D7F6C" w:rsidRDefault="001D7F6C" w:rsidP="006C1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8FC"/>
    <w:multiLevelType w:val="hybridMultilevel"/>
    <w:tmpl w:val="5B5A1A56"/>
    <w:lvl w:ilvl="0" w:tplc="45F66C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5702887"/>
    <w:multiLevelType w:val="hybridMultilevel"/>
    <w:tmpl w:val="1976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E3"/>
    <w:rsid w:val="00006CE3"/>
    <w:rsid w:val="00044E74"/>
    <w:rsid w:val="000A3695"/>
    <w:rsid w:val="000F62AE"/>
    <w:rsid w:val="0010562E"/>
    <w:rsid w:val="00121DCB"/>
    <w:rsid w:val="00131880"/>
    <w:rsid w:val="001933CF"/>
    <w:rsid w:val="001B6410"/>
    <w:rsid w:val="001D1F83"/>
    <w:rsid w:val="001D7F6C"/>
    <w:rsid w:val="0032521A"/>
    <w:rsid w:val="00352BE2"/>
    <w:rsid w:val="0037317B"/>
    <w:rsid w:val="004578CD"/>
    <w:rsid w:val="00487055"/>
    <w:rsid w:val="005133B1"/>
    <w:rsid w:val="005874E6"/>
    <w:rsid w:val="005C3CC6"/>
    <w:rsid w:val="006655D1"/>
    <w:rsid w:val="006A526F"/>
    <w:rsid w:val="006C1DF6"/>
    <w:rsid w:val="007C0ED1"/>
    <w:rsid w:val="00875427"/>
    <w:rsid w:val="008D2ACA"/>
    <w:rsid w:val="0092557B"/>
    <w:rsid w:val="009447EC"/>
    <w:rsid w:val="00956754"/>
    <w:rsid w:val="009A3365"/>
    <w:rsid w:val="009A55E1"/>
    <w:rsid w:val="009B62DD"/>
    <w:rsid w:val="009E3695"/>
    <w:rsid w:val="00A55551"/>
    <w:rsid w:val="00A63184"/>
    <w:rsid w:val="00AD2D3E"/>
    <w:rsid w:val="00B355FA"/>
    <w:rsid w:val="00B60A86"/>
    <w:rsid w:val="00B922BB"/>
    <w:rsid w:val="00CB0290"/>
    <w:rsid w:val="00CD0C77"/>
    <w:rsid w:val="00CF6490"/>
    <w:rsid w:val="00E223B4"/>
    <w:rsid w:val="00EA017C"/>
    <w:rsid w:val="00F52157"/>
    <w:rsid w:val="00F559A9"/>
    <w:rsid w:val="00F5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21A"/>
    <w:rPr>
      <w:color w:val="0000FF" w:themeColor="hyperlink"/>
      <w:u w:val="single"/>
    </w:rPr>
  </w:style>
  <w:style w:type="character" w:customStyle="1" w:styleId="orslabel">
    <w:name w:val="orslabel"/>
    <w:basedOn w:val="a0"/>
    <w:rsid w:val="0032521A"/>
  </w:style>
  <w:style w:type="table" w:styleId="a4">
    <w:name w:val="Table Grid"/>
    <w:basedOn w:val="a1"/>
    <w:uiPriority w:val="59"/>
    <w:rsid w:val="0032521A"/>
    <w:pPr>
      <w:spacing w:after="0" w:line="240" w:lineRule="auto"/>
    </w:pPr>
    <w:rPr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521A"/>
    <w:pPr>
      <w:widowControl w:val="0"/>
      <w:spacing w:after="0" w:line="240" w:lineRule="auto"/>
      <w:ind w:left="720"/>
      <w:contextualSpacing/>
    </w:pPr>
    <w:rPr>
      <w:rFonts w:ascii="Arial" w:eastAsia="PMingLiU" w:hAnsi="Arial" w:cs="Arial"/>
      <w:snapToGrid w:val="0"/>
      <w:lang w:val="en-GB" w:eastAsia="zh-HK"/>
    </w:rPr>
  </w:style>
  <w:style w:type="paragraph" w:styleId="a6">
    <w:name w:val="header"/>
    <w:basedOn w:val="a"/>
    <w:link w:val="Char"/>
    <w:uiPriority w:val="99"/>
    <w:unhideWhenUsed/>
    <w:rsid w:val="006C1D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C1DF6"/>
  </w:style>
  <w:style w:type="paragraph" w:styleId="a7">
    <w:name w:val="footer"/>
    <w:basedOn w:val="a"/>
    <w:link w:val="Char0"/>
    <w:uiPriority w:val="99"/>
    <w:unhideWhenUsed/>
    <w:rsid w:val="006C1D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C1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21A"/>
    <w:rPr>
      <w:color w:val="0000FF" w:themeColor="hyperlink"/>
      <w:u w:val="single"/>
    </w:rPr>
  </w:style>
  <w:style w:type="character" w:customStyle="1" w:styleId="orslabel">
    <w:name w:val="orslabel"/>
    <w:basedOn w:val="a0"/>
    <w:rsid w:val="0032521A"/>
  </w:style>
  <w:style w:type="table" w:styleId="a4">
    <w:name w:val="Table Grid"/>
    <w:basedOn w:val="a1"/>
    <w:uiPriority w:val="59"/>
    <w:rsid w:val="0032521A"/>
    <w:pPr>
      <w:spacing w:after="0" w:line="240" w:lineRule="auto"/>
    </w:pPr>
    <w:rPr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521A"/>
    <w:pPr>
      <w:widowControl w:val="0"/>
      <w:spacing w:after="0" w:line="240" w:lineRule="auto"/>
      <w:ind w:left="720"/>
      <w:contextualSpacing/>
    </w:pPr>
    <w:rPr>
      <w:rFonts w:ascii="Arial" w:eastAsia="PMingLiU" w:hAnsi="Arial" w:cs="Arial"/>
      <w:snapToGrid w:val="0"/>
      <w:lang w:val="en-GB" w:eastAsia="zh-HK"/>
    </w:rPr>
  </w:style>
  <w:style w:type="paragraph" w:styleId="a6">
    <w:name w:val="header"/>
    <w:basedOn w:val="a"/>
    <w:link w:val="Char"/>
    <w:uiPriority w:val="99"/>
    <w:unhideWhenUsed/>
    <w:rsid w:val="006C1D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C1DF6"/>
  </w:style>
  <w:style w:type="paragraph" w:styleId="a7">
    <w:name w:val="footer"/>
    <w:basedOn w:val="a"/>
    <w:link w:val="Char0"/>
    <w:uiPriority w:val="99"/>
    <w:unhideWhenUsed/>
    <w:rsid w:val="006C1D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C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ktdc-gzo@139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014E-4479-4B64-A13F-D16FC3DE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HKTDC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Lian (GZ)</dc:creator>
  <cp:lastModifiedBy>Dionne Liu, HY (GZ)</cp:lastModifiedBy>
  <cp:revision>3</cp:revision>
  <cp:lastPrinted>2016-08-25T01:05:00Z</cp:lastPrinted>
  <dcterms:created xsi:type="dcterms:W3CDTF">2018-08-03T09:08:00Z</dcterms:created>
  <dcterms:modified xsi:type="dcterms:W3CDTF">2018-08-03T09:15:00Z</dcterms:modified>
</cp:coreProperties>
</file>