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/>
          <w:spacing w:val="-10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pacing w:val="-10"/>
          <w:sz w:val="32"/>
          <w:szCs w:val="32"/>
        </w:rPr>
        <w:t>附件</w:t>
      </w:r>
      <w:r>
        <w:rPr>
          <w:rFonts w:hint="eastAsia" w:ascii="黑体" w:hAnsi="黑体" w:eastAsia="黑体"/>
          <w:spacing w:val="-10"/>
          <w:sz w:val="32"/>
          <w:szCs w:val="32"/>
          <w:lang w:val="en-US" w:eastAsia="zh-CN"/>
        </w:rPr>
        <w:t>3</w:t>
      </w:r>
    </w:p>
    <w:p>
      <w:pPr>
        <w:spacing w:line="560" w:lineRule="exact"/>
        <w:rPr>
          <w:rFonts w:ascii="黑体" w:hAnsi="黑体" w:eastAsia="黑体"/>
          <w:spacing w:val="-10"/>
          <w:sz w:val="32"/>
          <w:szCs w:val="32"/>
        </w:rPr>
      </w:pPr>
    </w:p>
    <w:p>
      <w:pPr>
        <w:spacing w:line="680" w:lineRule="exact"/>
        <w:jc w:val="center"/>
        <w:rPr>
          <w:rFonts w:ascii="方正小标宋简体" w:eastAsia="方正小标宋简体"/>
          <w:spacing w:val="-10"/>
          <w:sz w:val="44"/>
          <w:szCs w:val="44"/>
        </w:rPr>
      </w:pPr>
      <w:r>
        <w:rPr>
          <w:rFonts w:hint="eastAsia" w:ascii="方正小标宋简体" w:eastAsia="方正小标宋简体"/>
          <w:spacing w:val="-10"/>
          <w:sz w:val="44"/>
          <w:szCs w:val="44"/>
        </w:rPr>
        <w:t>广东省涉外律师</w:t>
      </w:r>
      <w:r>
        <w:rPr>
          <w:rFonts w:hint="eastAsia" w:ascii="方正小标宋简体" w:eastAsia="方正小标宋简体"/>
          <w:spacing w:val="-10"/>
          <w:sz w:val="44"/>
          <w:szCs w:val="44"/>
          <w:lang w:val="en-US" w:eastAsia="zh-CN"/>
        </w:rPr>
        <w:t>先锋</w:t>
      </w:r>
      <w:r>
        <w:rPr>
          <w:rFonts w:hint="eastAsia" w:ascii="方正小标宋简体" w:eastAsia="方正小标宋简体"/>
          <w:spacing w:val="-10"/>
          <w:sz w:val="44"/>
          <w:szCs w:val="44"/>
        </w:rPr>
        <w:t>人才库在线申报指引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广东省涉外律师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先锋</w:t>
      </w:r>
      <w:r>
        <w:rPr>
          <w:rFonts w:hint="eastAsia" w:ascii="仿宋_GB2312" w:eastAsia="仿宋_GB2312"/>
          <w:sz w:val="32"/>
          <w:szCs w:val="32"/>
        </w:rPr>
        <w:t>人才库采取线上申报的形式进行，操作指引如下：</w:t>
      </w:r>
    </w:p>
    <w:p>
      <w:pPr>
        <w:spacing w:line="560" w:lineRule="exact"/>
        <w:ind w:firstLine="640" w:firstLineChars="200"/>
        <w:rPr>
          <w:rFonts w:ascii="黑体" w:hAnsi="黑体" w:eastAsia="黑体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</w:rPr>
        <w:t>第一步：登录广东一带一路法律服务网，仔细阅读申报通知，明确申报条件。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网址：</w:t>
      </w:r>
      <w:r>
        <w:fldChar w:fldCharType="begin"/>
      </w:r>
      <w:r>
        <w:instrText xml:space="preserve"> HYPERLINK "http://www.gdbr.org.cn/" </w:instrText>
      </w:r>
      <w:r>
        <w:fldChar w:fldCharType="separate"/>
      </w:r>
      <w:r>
        <w:rPr>
          <w:rFonts w:hint="eastAsia" w:ascii="仿宋_GB2312" w:eastAsia="仿宋_GB2312"/>
          <w:sz w:val="32"/>
          <w:szCs w:val="32"/>
        </w:rPr>
        <w:t>www.gdbr.org.cn/</w:t>
      </w:r>
      <w:r>
        <w:rPr>
          <w:rFonts w:hint="eastAsia" w:ascii="仿宋_GB2312" w:eastAsia="仿宋_GB2312"/>
          <w:sz w:val="32"/>
          <w:szCs w:val="32"/>
        </w:rPr>
        <w:fldChar w:fldCharType="end"/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3213100</wp:posOffset>
            </wp:positionH>
            <wp:positionV relativeFrom="paragraph">
              <wp:posOffset>115570</wp:posOffset>
            </wp:positionV>
            <wp:extent cx="1400175" cy="1400175"/>
            <wp:effectExtent l="0" t="0" r="9525" b="9525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0400" cy="14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二维码：</w:t>
      </w:r>
    </w:p>
    <w:p>
      <w:pPr>
        <w:spacing w:line="560" w:lineRule="exact"/>
        <w:rPr>
          <w:rFonts w:ascii="仿宋_GB2312" w:eastAsia="仿宋_GB2312"/>
          <w:sz w:val="32"/>
          <w:szCs w:val="32"/>
        </w:rPr>
      </w:pPr>
    </w:p>
    <w:p>
      <w:pPr>
        <w:spacing w:line="560" w:lineRule="exact"/>
        <w:rPr>
          <w:rFonts w:hint="eastAsia" w:ascii="仿宋_GB2312" w:eastAsia="仿宋_GB2312"/>
          <w:sz w:val="32"/>
          <w:szCs w:val="32"/>
          <w:lang w:eastAsia="zh-CN"/>
        </w:rPr>
      </w:pPr>
    </w:p>
    <w:p>
      <w:pPr>
        <w:spacing w:line="240" w:lineRule="auto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152400</wp:posOffset>
            </wp:positionV>
            <wp:extent cx="4787900" cy="2879725"/>
            <wp:effectExtent l="0" t="0" r="0" b="3175"/>
            <wp:wrapTopAndBottom/>
            <wp:docPr id="42" name="图片 42" descr="E:/Users/williammiao/Desktop/微信截图_20231030151805.png微信截图_2023103015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E:/Users/williammiao/Desktop/微信截图_20231030151805.png微信截图_20231030151805"/>
                    <pic:cNvPicPr>
                      <a:picLocks noChangeAspect="1"/>
                    </pic:cNvPicPr>
                  </pic:nvPicPr>
                  <pic:blipFill>
                    <a:blip r:embed="rId7"/>
                    <a:srcRect l="3120" r="3120"/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560" w:lineRule="exact"/>
        <w:ind w:firstLine="640" w:firstLineChars="200"/>
        <w:rPr>
          <w:rFonts w:ascii="黑体" w:hAnsi="黑体" w:eastAsia="黑体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</w:rPr>
        <w:t>第二步：点击</w:t>
      </w:r>
      <w:r>
        <w:rPr>
          <w:rFonts w:hint="eastAsia" w:ascii="黑体" w:hAnsi="黑体" w:eastAsia="黑体" w:cs="宋体"/>
          <w:kern w:val="0"/>
          <w:sz w:val="32"/>
          <w:szCs w:val="32"/>
          <w:lang w:eastAsia="zh-CN"/>
        </w:rPr>
        <w:t>“</w:t>
      </w:r>
      <w:r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  <w:t>用户中心</w:t>
      </w:r>
      <w:r>
        <w:rPr>
          <w:rFonts w:hint="eastAsia" w:ascii="黑体" w:hAnsi="黑体" w:eastAsia="黑体" w:cs="宋体"/>
          <w:kern w:val="0"/>
          <w:sz w:val="32"/>
          <w:szCs w:val="32"/>
          <w:lang w:eastAsia="zh-CN"/>
        </w:rPr>
        <w:t>”“</w:t>
      </w:r>
      <w:r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  <w:t>登录账号</w:t>
      </w:r>
      <w:r>
        <w:rPr>
          <w:rFonts w:hint="eastAsia" w:ascii="黑体" w:hAnsi="黑体" w:eastAsia="黑体" w:cs="宋体"/>
          <w:kern w:val="0"/>
          <w:sz w:val="32"/>
          <w:szCs w:val="32"/>
          <w:lang w:eastAsia="zh-CN"/>
        </w:rPr>
        <w:t>”</w:t>
      </w:r>
    </w:p>
    <w:p>
      <w:pPr>
        <w:spacing w:line="240" w:lineRule="auto"/>
        <w:jc w:val="center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  <w:r>
        <w:rPr>
          <w:rFonts w:hint="eastAsia" w:ascii="黑体" w:hAnsi="黑体" w:eastAsia="黑体" w:cs="宋体"/>
          <w:kern w:val="0"/>
          <w:sz w:val="32"/>
          <w:szCs w:val="32"/>
          <w:lang w:eastAsia="zh-CN"/>
        </w:rPr>
        <w:drawing>
          <wp:inline distT="0" distB="0" distL="114300" distR="114300">
            <wp:extent cx="5424170" cy="1403985"/>
            <wp:effectExtent l="0" t="0" r="5080" b="5715"/>
            <wp:docPr id="49" name="图片 49" descr="163247066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632470664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4170" cy="140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640" w:firstLineChars="200"/>
        <w:jc w:val="both"/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  <w:t>或点击通知右侧的申报通道。</w:t>
      </w:r>
    </w:p>
    <w:p>
      <w:pPr>
        <w:spacing w:line="240" w:lineRule="auto"/>
        <w:jc w:val="center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  <w:r>
        <w:rPr>
          <w:rFonts w:hint="eastAsia" w:ascii="黑体" w:hAnsi="黑体" w:eastAsia="黑体" w:cs="宋体"/>
          <w:kern w:val="0"/>
          <w:sz w:val="32"/>
          <w:szCs w:val="32"/>
          <w:lang w:eastAsia="zh-CN"/>
        </w:rPr>
        <w:drawing>
          <wp:inline distT="0" distB="0" distL="114300" distR="114300">
            <wp:extent cx="2274570" cy="2879725"/>
            <wp:effectExtent l="0" t="0" r="11430" b="3175"/>
            <wp:docPr id="50" name="图片 50" descr="E:/Users/williammiao/Desktop/微信截图_20231030151900.png微信截图_2023103015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E:/Users/williammiao/Desktop/微信截图_20231030151900.png微信截图_20231030151900"/>
                    <pic:cNvPicPr>
                      <a:picLocks noChangeAspect="1"/>
                    </pic:cNvPicPr>
                  </pic:nvPicPr>
                  <pic:blipFill>
                    <a:blip r:embed="rId9"/>
                    <a:srcRect l="9691" r="9691"/>
                    <a:stretch>
                      <a:fillRect/>
                    </a:stretch>
                  </pic:blipFill>
                  <pic:spPr>
                    <a:xfrm>
                      <a:off x="0" y="0"/>
                      <a:ext cx="227457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ascii="黑体" w:hAnsi="黑体" w:eastAsia="黑体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</w:rPr>
        <w:t>第三步：注册网站账号。</w:t>
      </w:r>
    </w:p>
    <w:p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1.</w:t>
      </w:r>
      <w:r>
        <w:rPr>
          <w:rFonts w:hint="eastAsia" w:ascii="仿宋_GB2312" w:eastAsia="仿宋_GB2312"/>
          <w:sz w:val="32"/>
          <w:szCs w:val="32"/>
        </w:rPr>
        <w:t>点击“</w:t>
      </w:r>
      <w:r>
        <w:rPr>
          <w:rFonts w:hint="eastAsia" w:ascii="仿宋_GB2312" w:eastAsia="仿宋_GB2312"/>
          <w:sz w:val="32"/>
          <w:szCs w:val="32"/>
          <w:u w:val="single"/>
        </w:rPr>
        <w:t>注册账号</w:t>
      </w:r>
      <w:r>
        <w:rPr>
          <w:rFonts w:hint="eastAsia" w:ascii="仿宋_GB2312" w:eastAsia="仿宋_GB2312"/>
          <w:sz w:val="32"/>
          <w:szCs w:val="32"/>
        </w:rPr>
        <w:t>”按钮，进入注册界面。</w:t>
      </w:r>
    </w:p>
    <w:p>
      <w:pPr>
        <w:spacing w:line="560" w:lineRule="exact"/>
        <w:ind w:firstLine="640" w:firstLineChars="200"/>
        <w:rPr>
          <w:rFonts w:hint="default" w:ascii="仿宋_GB2312" w:eastAsia="仿宋_GB2312"/>
          <w:sz w:val="32"/>
          <w:szCs w:val="32"/>
          <w:highlight w:val="none"/>
          <w:lang w:val="en-US" w:eastAsia="zh-CN"/>
        </w:rPr>
      </w:pPr>
      <w:r>
        <w:rPr>
          <w:rFonts w:hint="eastAsia" w:ascii="仿宋_GB2312" w:eastAsia="仿宋_GB2312"/>
          <w:sz w:val="32"/>
          <w:szCs w:val="32"/>
        </w:rPr>
        <w:t>温馨提示：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已注册账号的，可直接登录，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并</w:t>
      </w:r>
      <w:r>
        <w:rPr>
          <w:rFonts w:hint="eastAsia" w:ascii="仿宋_GB2312" w:eastAsia="仿宋_GB2312"/>
          <w:b/>
          <w:bCs/>
          <w:sz w:val="32"/>
          <w:szCs w:val="32"/>
          <w:highlight w:val="none"/>
          <w:lang w:val="en-US" w:eastAsia="zh-CN"/>
        </w:rPr>
        <w:t>进入第四步</w:t>
      </w:r>
      <w:r>
        <w:rPr>
          <w:rFonts w:hint="eastAsia" w:ascii="仿宋_GB2312" w:eastAsia="仿宋_GB2312"/>
          <w:sz w:val="32"/>
          <w:szCs w:val="32"/>
          <w:highlight w:val="none"/>
          <w:lang w:val="en-US" w:eastAsia="zh-CN"/>
        </w:rPr>
        <w:t>（忘记密码的，可通过点击“</w:t>
      </w:r>
      <w:r>
        <w:rPr>
          <w:rFonts w:hint="eastAsia" w:ascii="仿宋_GB2312" w:eastAsia="仿宋_GB2312"/>
          <w:sz w:val="32"/>
          <w:szCs w:val="32"/>
          <w:highlight w:val="none"/>
          <w:u w:val="single"/>
          <w:lang w:val="en-US" w:eastAsia="zh-CN"/>
        </w:rPr>
        <w:t>忘记密码？</w:t>
      </w:r>
      <w:r>
        <w:rPr>
          <w:rFonts w:hint="eastAsia" w:ascii="仿宋_GB2312" w:eastAsia="仿宋_GB2312"/>
          <w:sz w:val="32"/>
          <w:szCs w:val="32"/>
          <w:highlight w:val="none"/>
          <w:lang w:val="en-US" w:eastAsia="zh-CN"/>
        </w:rPr>
        <w:t>”修改账号密码，详见下文P27）。</w:t>
      </w:r>
    </w:p>
    <w:p>
      <w:pPr>
        <w:spacing w:line="240" w:lineRule="auto"/>
        <w:ind w:firstLine="640" w:firstLineChars="20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4314190" cy="3528060"/>
            <wp:effectExtent l="0" t="0" r="10160" b="15240"/>
            <wp:docPr id="44" name="图片 44" descr="163246740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1632467404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419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highlight w:val="none"/>
          <w:lang w:val="en-US" w:eastAsia="zh-CN"/>
        </w:rPr>
        <w:t>2.</w:t>
      </w:r>
      <w:r>
        <w:rPr>
          <w:rFonts w:ascii="黑体" w:hAnsi="黑体" w:eastAsia="黑体" w:cs="宋体"/>
          <w:kern w:val="0"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1102995</wp:posOffset>
            </wp:positionH>
            <wp:positionV relativeFrom="paragraph">
              <wp:posOffset>6055360</wp:posOffset>
            </wp:positionV>
            <wp:extent cx="3069590" cy="1475740"/>
            <wp:effectExtent l="0" t="0" r="16510" b="10160"/>
            <wp:wrapTopAndBottom/>
            <wp:docPr id="33" name="图片 33" descr="C:\Users\User\Pictures\QQ浏览器截图\短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:\Users\User\Pictures\QQ浏览器截图\短信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959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937260</wp:posOffset>
            </wp:positionV>
            <wp:extent cx="4711700" cy="4392295"/>
            <wp:effectExtent l="0" t="0" r="12700" b="8255"/>
            <wp:wrapTopAndBottom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</w:rPr>
        <w:t>在“</w:t>
      </w:r>
      <w:r>
        <w:rPr>
          <w:rFonts w:hint="eastAsia" w:ascii="仿宋_GB2312" w:eastAsia="仿宋_GB2312"/>
          <w:sz w:val="32"/>
          <w:szCs w:val="32"/>
          <w:u w:val="single"/>
        </w:rPr>
        <w:t>注册类型</w:t>
      </w:r>
      <w:r>
        <w:rPr>
          <w:rFonts w:hint="eastAsia" w:ascii="仿宋_GB2312" w:eastAsia="仿宋_GB2312"/>
          <w:sz w:val="32"/>
          <w:szCs w:val="32"/>
        </w:rPr>
        <w:t>”一栏选择“</w:t>
      </w:r>
      <w:r>
        <w:rPr>
          <w:rFonts w:hint="eastAsia" w:ascii="仿宋_GB2312" w:eastAsia="仿宋_GB2312"/>
          <w:sz w:val="32"/>
          <w:szCs w:val="32"/>
          <w:u w:val="single"/>
        </w:rPr>
        <w:t>广东省律师</w:t>
      </w:r>
      <w:r>
        <w:rPr>
          <w:rFonts w:hint="eastAsia" w:ascii="仿宋_GB2312" w:eastAsia="仿宋_GB2312"/>
          <w:sz w:val="32"/>
          <w:szCs w:val="32"/>
        </w:rPr>
        <w:t>”，填写下方信息进行账号注册。</w:t>
      </w:r>
    </w:p>
    <w:p>
      <w:pPr>
        <w:spacing w:line="560" w:lineRule="exact"/>
        <w:ind w:firstLine="640" w:firstLineChars="200"/>
        <w:jc w:val="both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温馨提示：由于各手机的拦截功能不同，验证码短信有可能被拦截至“垃圾短信”或“骚扰拦截箱”。</w:t>
      </w:r>
    </w:p>
    <w:p>
      <w:pPr>
        <w:spacing w:line="560" w:lineRule="exact"/>
        <w:jc w:val="center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（范例：验证码短信）</w:t>
      </w:r>
    </w:p>
    <w:p>
      <w:pPr>
        <w:spacing w:line="560" w:lineRule="exact"/>
        <w:ind w:firstLine="640" w:firstLineChars="200"/>
        <w:rPr>
          <w:rFonts w:hint="default" w:ascii="黑体" w:hAnsi="黑体" w:eastAsia="黑体" w:cs="宋体"/>
          <w:kern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宋体"/>
          <w:kern w:val="0"/>
          <w:sz w:val="32"/>
          <w:szCs w:val="32"/>
        </w:rPr>
        <w:t>第四步：</w:t>
      </w:r>
      <w:r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  <w:t>成功登录，进入用户中心。</w:t>
      </w:r>
    </w:p>
    <w:p>
      <w:pPr>
        <w:spacing w:line="240" w:lineRule="auto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1.点击绿色申报通道，进入申报通知页面。</w:t>
      </w:r>
    </w:p>
    <w:p>
      <w:pPr>
        <w:spacing w:line="240" w:lineRule="auto"/>
        <w:ind w:firstLine="0" w:firstLineChars="0"/>
        <w:jc w:val="center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  <w:r>
        <w:rPr>
          <w:rFonts w:hint="eastAsia" w:ascii="黑体" w:hAnsi="黑体" w:eastAsia="黑体" w:cs="宋体"/>
          <w:kern w:val="0"/>
          <w:sz w:val="32"/>
          <w:szCs w:val="32"/>
          <w:lang w:eastAsia="zh-CN"/>
        </w:rPr>
        <w:drawing>
          <wp:inline distT="0" distB="0" distL="114300" distR="114300">
            <wp:extent cx="4258310" cy="3347720"/>
            <wp:effectExtent l="0" t="0" r="8890" b="5080"/>
            <wp:docPr id="46" name="图片 46" descr="E:/Users/williammiao/Desktop/微信截图_20231030152025.png微信截图_2023103015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E:/Users/williammiao/Desktop/微信截图_20231030152025.png微信截图_20231030152025"/>
                    <pic:cNvPicPr>
                      <a:picLocks noChangeAspect="1"/>
                    </pic:cNvPicPr>
                  </pic:nvPicPr>
                  <pic:blipFill>
                    <a:blip r:embed="rId13"/>
                    <a:srcRect l="5178" r="5178"/>
                    <a:stretch>
                      <a:fillRect/>
                    </a:stretch>
                  </pic:blipFill>
                  <pic:spPr>
                    <a:xfrm>
                      <a:off x="0" y="0"/>
                      <a:ext cx="4258310" cy="334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640" w:firstLineChars="200"/>
        <w:rPr>
          <w:rFonts w:hint="default" w:ascii="仿宋_GB2312" w:hAnsi="仿宋_GB2312" w:eastAsia="仿宋_GB2312" w:cs="仿宋_GB2312"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2.点击</w:t>
      </w: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val="en-US" w:eastAsia="zh-CN"/>
        </w:rPr>
        <w:t>通知右侧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申报通道，进入相应人才库信息填报页面。</w:t>
      </w:r>
    </w:p>
    <w:p>
      <w:pPr>
        <w:spacing w:line="240" w:lineRule="auto"/>
        <w:ind w:firstLine="0" w:firstLineChars="0"/>
        <w:jc w:val="center"/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  <w:drawing>
          <wp:inline distT="0" distB="0" distL="114300" distR="114300">
            <wp:extent cx="6156960" cy="2232025"/>
            <wp:effectExtent l="0" t="0" r="2540" b="3175"/>
            <wp:docPr id="48" name="图片 48" descr="E:/Users/williammiao/Desktop/微信图片_20231030154106.png微信图片_20231030154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E:/Users/williammiao/Desktop/微信图片_20231030154106.png微信图片_20231030154106"/>
                    <pic:cNvPicPr>
                      <a:picLocks noChangeAspect="1"/>
                    </pic:cNvPicPr>
                  </pic:nvPicPr>
                  <pic:blipFill>
                    <a:blip r:embed="rId14"/>
                    <a:srcRect t="9416" b="9416"/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223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</w:pPr>
    </w:p>
    <w:p>
      <w:pPr>
        <w:spacing w:line="240" w:lineRule="auto"/>
        <w:ind w:firstLine="0" w:firstLineChars="0"/>
        <w:jc w:val="center"/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</w:pPr>
    </w:p>
    <w:p>
      <w:pPr>
        <w:spacing w:line="240" w:lineRule="auto"/>
        <w:ind w:firstLine="0" w:firstLineChars="0"/>
        <w:jc w:val="center"/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  <w:t>第五步：</w:t>
      </w:r>
      <w:r>
        <w:rPr>
          <w:rFonts w:hint="eastAsia" w:ascii="黑体" w:hAnsi="黑体" w:eastAsia="黑体" w:cs="宋体"/>
          <w:kern w:val="0"/>
          <w:sz w:val="32"/>
          <w:szCs w:val="32"/>
        </w:rPr>
        <w:t>进入信息填报界面，填写信息。</w:t>
      </w:r>
    </w:p>
    <w:p>
      <w:pPr>
        <w:spacing w:line="560" w:lineRule="exact"/>
        <w:ind w:firstLine="640" w:firstLineChars="200"/>
        <w:rPr>
          <w:rFonts w:hint="eastAsia" w:ascii="楷体_GB2312" w:hAnsi="楷体_GB2312" w:eastAsia="楷体_GB2312" w:cs="楷体_GB2312"/>
          <w:kern w:val="0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kern w:val="0"/>
          <w:sz w:val="32"/>
          <w:szCs w:val="32"/>
          <w:lang w:val="en-US" w:eastAsia="zh-CN"/>
        </w:rPr>
        <w:t>曾申报入库的律师，可点击【自动填入】获取往次填入信息</w:t>
      </w:r>
    </w:p>
    <w:p>
      <w:pPr>
        <w:spacing w:line="560" w:lineRule="exact"/>
        <w:rPr>
          <w:rFonts w:hint="eastAsia" w:ascii="黑体" w:hAnsi="黑体" w:eastAsia="黑体" w:cs="宋体"/>
          <w:kern w:val="0"/>
          <w:sz w:val="32"/>
          <w:szCs w:val="32"/>
        </w:rPr>
      </w:pPr>
      <w:bookmarkStart w:id="0" w:name="_GoBack"/>
      <w:bookmarkEnd w:id="0"/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242570</wp:posOffset>
            </wp:positionV>
            <wp:extent cx="5610860" cy="4144010"/>
            <wp:effectExtent l="0" t="0" r="2540" b="8890"/>
            <wp:wrapTopAndBottom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414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1.</w:t>
      </w:r>
      <w:r>
        <w:rPr>
          <w:rFonts w:hint="eastAsia" w:ascii="仿宋_GB2312" w:eastAsia="仿宋_GB2312"/>
          <w:b/>
          <w:bCs/>
          <w:sz w:val="32"/>
          <w:szCs w:val="32"/>
          <w:u w:val="none"/>
          <w:lang w:val="en-US" w:eastAsia="zh-CN"/>
        </w:rPr>
        <w:t>填写中文材料</w:t>
      </w:r>
      <w:r>
        <w:rPr>
          <w:rFonts w:hint="eastAsia" w:ascii="仿宋_GB2312" w:eastAsia="仿宋_GB2312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_GB2312" w:eastAsia="仿宋_GB2312"/>
          <w:sz w:val="32"/>
          <w:szCs w:val="32"/>
        </w:rPr>
        <w:t>以下所有项目均为必填，填写内容应保证客观、真实，无内容的项目请填“无”。</w:t>
      </w: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297170" cy="4571365"/>
            <wp:effectExtent l="0" t="0" r="17780" b="635"/>
            <wp:docPr id="45" name="图片 45" descr="C:\Users\user\Desktop\指引图片\申报信息通用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user\Desktop\指引图片\申报信息通用\1.jpg1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7170" cy="457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442585" cy="2952115"/>
            <wp:effectExtent l="0" t="0" r="5715" b="635"/>
            <wp:docPr id="47" name="图片 4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42585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图一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932805" cy="6840220"/>
            <wp:effectExtent l="0" t="0" r="10795" b="17780"/>
            <wp:docPr id="1" name="图片 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2805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图二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541655</wp:posOffset>
            </wp:positionH>
            <wp:positionV relativeFrom="paragraph">
              <wp:posOffset>167640</wp:posOffset>
            </wp:positionV>
            <wp:extent cx="6500495" cy="6120130"/>
            <wp:effectExtent l="0" t="0" r="14605" b="1397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0495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图三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967730" cy="6696075"/>
            <wp:effectExtent l="0" t="0" r="13970" b="9525"/>
            <wp:docPr id="29" name="图片 29" descr="163247625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632476257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图四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jc w:val="center"/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tabs>
          <w:tab w:val="left" w:pos="612"/>
        </w:tabs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u w:val="single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u w:val="none"/>
          <w:lang w:val="en-US" w:eastAsia="zh-CN"/>
        </w:rPr>
        <w:t>2.</w:t>
      </w:r>
      <w:r>
        <w:rPr>
          <w:rFonts w:hint="eastAsia" w:ascii="仿宋_GB2312" w:eastAsia="仿宋_GB2312"/>
          <w:sz w:val="32"/>
          <w:szCs w:val="32"/>
          <w:u w:val="single"/>
          <w:lang w:val="en-US" w:eastAsia="zh-CN"/>
        </w:rPr>
        <w:t>请根据个人工作经历勾选：</w:t>
      </w:r>
    </w:p>
    <w:p>
      <w:pPr>
        <w:tabs>
          <w:tab w:val="left" w:pos="612"/>
        </w:tabs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（1）勾选“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否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”，则需添加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10件以上涉外法律事务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：</w:t>
      </w:r>
    </w:p>
    <w:p>
      <w:pPr>
        <w:jc w:val="center"/>
        <w:rPr>
          <w:rFonts w:hint="eastAsia"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114300" distR="114300">
            <wp:extent cx="5785485" cy="6155690"/>
            <wp:effectExtent l="0" t="0" r="5715" b="16510"/>
            <wp:docPr id="41" name="图片 41" descr="C:\Users\user\Desktop\指引图片\先锋否.png先锋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:\Users\user\Desktop\指引图片\先锋否.png先锋否"/>
                    <pic:cNvPicPr>
                      <a:picLocks noChangeAspect="1"/>
                    </pic:cNvPicPr>
                  </pic:nvPicPr>
                  <pic:blipFill>
                    <a:blip r:embed="rId21"/>
                    <a:srcRect l="5040" r="6772" b="1323"/>
                    <a:stretch>
                      <a:fillRect/>
                    </a:stretch>
                  </pic:blipFill>
                  <pic:spPr>
                    <a:xfrm>
                      <a:off x="0" y="0"/>
                      <a:ext cx="5785485" cy="615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图五-1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tabs>
          <w:tab w:val="left" w:pos="612"/>
        </w:tabs>
        <w:spacing w:line="400" w:lineRule="exact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tabs>
          <w:tab w:val="left" w:pos="612"/>
        </w:tabs>
        <w:spacing w:line="40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tabs>
          <w:tab w:val="left" w:pos="612"/>
        </w:tabs>
        <w:spacing w:line="400" w:lineRule="exact"/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（2）勾选“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是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”，则需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填写工作经历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及提交相应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工作证明材料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，并添加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3件以上涉外法律事务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：</w:t>
      </w:r>
    </w:p>
    <w:p>
      <w:pPr>
        <w:tabs>
          <w:tab w:val="left" w:pos="612"/>
        </w:tabs>
        <w:spacing w:line="240" w:lineRule="auto"/>
        <w:ind w:firstLine="0" w:firstLineChars="0"/>
        <w:jc w:val="center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default" w:ascii="仿宋_GB2312" w:eastAsia="仿宋_GB2312"/>
          <w:sz w:val="32"/>
          <w:szCs w:val="32"/>
          <w:lang w:val="en-US" w:eastAsia="zh-CN"/>
        </w:rPr>
        <w:drawing>
          <wp:inline distT="0" distB="0" distL="114300" distR="114300">
            <wp:extent cx="5264150" cy="3312160"/>
            <wp:effectExtent l="0" t="0" r="12700" b="2540"/>
            <wp:docPr id="56" name="图片 56" descr="C:\Users\user\Desktop\指引图片\先锋是+.png先锋是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user\Desktop\指引图片\先锋是+.png先锋是+"/>
                    <pic:cNvPicPr>
                      <a:picLocks noChangeAspect="1"/>
                    </pic:cNvPicPr>
                  </pic:nvPicPr>
                  <pic:blipFill>
                    <a:blip r:embed="rId22"/>
                    <a:srcRect l="6269" t="8874" r="4643" b="139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12"/>
        </w:tabs>
        <w:spacing w:line="240" w:lineRule="auto"/>
        <w:ind w:firstLine="0" w:firstLineChars="0"/>
        <w:jc w:val="center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default" w:ascii="仿宋_GB2312" w:eastAsia="仿宋_GB2312"/>
          <w:sz w:val="32"/>
          <w:szCs w:val="32"/>
          <w:lang w:val="en-US" w:eastAsia="zh-CN"/>
        </w:rPr>
        <w:drawing>
          <wp:inline distT="0" distB="0" distL="114300" distR="114300">
            <wp:extent cx="5239385" cy="3924300"/>
            <wp:effectExtent l="0" t="0" r="18415" b="0"/>
            <wp:docPr id="58" name="图片 58" descr="C:\Users\user\Desktop\指引图片\先锋是—.png先锋是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C:\Users\user\Desktop\指引图片\先锋是—.png先锋是—"/>
                    <pic:cNvPicPr>
                      <a:picLocks noChangeAspect="1"/>
                    </pic:cNvPicPr>
                  </pic:nvPicPr>
                  <pic:blipFill>
                    <a:blip r:embed="rId23"/>
                    <a:srcRect l="2235" r="6664" b="4570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0" w:firstLineChars="0"/>
        <w:jc w:val="center"/>
        <w:textAlignment w:val="auto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图五-2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3.请根据个人意愿选择，同意则勾选，不同意则不勾选。</w:t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6273800" cy="1800225"/>
            <wp:effectExtent l="0" t="0" r="12700" b="9525"/>
            <wp:docPr id="61" name="图片 61" descr="C:\Users\user\Desktop\指引图片\先锋\1632990187(1).png163299018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C:\Users\user\Desktop\指引图片\先锋\1632990187(1).png1632990187(1)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738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图六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4.</w:t>
      </w:r>
      <w:r>
        <w:rPr>
          <w:rFonts w:hint="eastAsia" w:ascii="仿宋_GB2312" w:eastAsia="仿宋_GB2312"/>
          <w:sz w:val="32"/>
          <w:szCs w:val="32"/>
        </w:rPr>
        <w:t>请确认上述申报信息填写完整无误及相关证明材料全部上传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后</w:t>
      </w:r>
      <w:r>
        <w:rPr>
          <w:rFonts w:hint="eastAsia" w:ascii="仿宋_GB2312" w:eastAsia="仿宋_GB2312"/>
          <w:sz w:val="32"/>
          <w:szCs w:val="32"/>
        </w:rPr>
        <w:t>，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点击进入英文填写页面。</w:t>
      </w:r>
    </w:p>
    <w:p>
      <w:pPr>
        <w:ind w:firstLine="0" w:firstLineChars="0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default" w:ascii="仿宋_GB2312" w:eastAsia="仿宋_GB2312"/>
          <w:sz w:val="32"/>
          <w:szCs w:val="32"/>
          <w:lang w:val="en-US" w:eastAsia="zh-CN"/>
        </w:rPr>
        <w:drawing>
          <wp:inline distT="0" distB="0" distL="114300" distR="114300">
            <wp:extent cx="5959475" cy="647700"/>
            <wp:effectExtent l="0" t="0" r="3175" b="0"/>
            <wp:docPr id="4" name="图片 4" descr="163281576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32815763(1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594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（图七）</w:t>
      </w: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5.请根据中文申报信息，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填写英文材料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：</w:t>
      </w:r>
      <w:r>
        <w:rPr>
          <w:rFonts w:hint="eastAsia" w:ascii="仿宋_GB2312" w:eastAsia="仿宋_GB2312"/>
          <w:sz w:val="32"/>
          <w:szCs w:val="32"/>
        </w:rPr>
        <w:t>以下所有项目均为必填，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请使用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英文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填写。</w:t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614035" cy="5576570"/>
            <wp:effectExtent l="0" t="0" r="5715" b="5080"/>
            <wp:docPr id="51" name="图片 51" descr="英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英文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4035" cy="557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图八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612130" cy="6802755"/>
            <wp:effectExtent l="0" t="0" r="7620" b="17145"/>
            <wp:docPr id="52" name="图片 52" descr="英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英文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80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图九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ind w:firstLine="640" w:firstLineChars="200"/>
        <w:rPr>
          <w:rFonts w:hint="eastAsia" w:ascii="仿宋_GB2312" w:eastAsia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6.</w:t>
      </w:r>
      <w:r>
        <w:rPr>
          <w:rFonts w:hint="eastAsia" w:ascii="仿宋_GB2312" w:eastAsia="仿宋_GB2312"/>
          <w:sz w:val="32"/>
          <w:szCs w:val="32"/>
        </w:rPr>
        <w:t>请确认上述申报信息填写完整无误及相关证明材料全部上传，提交后将无法再次修改。</w:t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114300" distR="114300">
            <wp:extent cx="6242050" cy="1151890"/>
            <wp:effectExtent l="0" t="0" r="6350" b="10160"/>
            <wp:docPr id="53" name="图片 53" descr="下一步生成申报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下一步生成申报表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4205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图十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posOffset>2023110</wp:posOffset>
            </wp:positionH>
            <wp:positionV relativeFrom="paragraph">
              <wp:posOffset>91440</wp:posOffset>
            </wp:positionV>
            <wp:extent cx="3488690" cy="1908175"/>
            <wp:effectExtent l="0" t="0" r="16510" b="1587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869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图十一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</w:p>
    <w:p>
      <w:pPr>
        <w:spacing w:line="240" w:lineRule="auto"/>
        <w:jc w:val="center"/>
        <w:rPr>
          <w:rFonts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hint="eastAsia" w:ascii="黑体" w:hAnsi="黑体" w:eastAsia="黑体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</w:rPr>
        <w:t>第五步：生成申报表。</w:t>
      </w:r>
    </w:p>
    <w:p>
      <w:pPr>
        <w:spacing w:line="560" w:lineRule="exact"/>
        <w:ind w:firstLine="640" w:firstLineChars="200"/>
        <w:jc w:val="left"/>
        <w:rPr>
          <w:rFonts w:hint="eastAsia" w:ascii="仿宋_GB2312" w:hAnsi="黑体" w:eastAsia="仿宋_GB2312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  <w:lang w:val="en-US" w:eastAsia="zh-CN"/>
        </w:rPr>
        <w:t>1.</w:t>
      </w:r>
      <w:r>
        <w:rPr>
          <w:rFonts w:hint="eastAsia" w:ascii="仿宋_GB2312" w:hAnsi="黑体" w:eastAsia="仿宋_GB2312" w:cs="宋体"/>
          <w:kern w:val="0"/>
          <w:sz w:val="32"/>
          <w:szCs w:val="32"/>
        </w:rPr>
        <w:t>点击下图红框处，生成申报表。</w:t>
      </w:r>
    </w:p>
    <w:p>
      <w:pPr>
        <w:spacing w:line="240" w:lineRule="auto"/>
        <w:ind w:firstLine="0" w:firstLineChars="0"/>
        <w:jc w:val="both"/>
        <w:rPr>
          <w:rFonts w:hint="eastAsia" w:ascii="仿宋_GB2312" w:hAnsi="黑体" w:eastAsia="仿宋_GB2312" w:cs="宋体"/>
          <w:kern w:val="0"/>
          <w:sz w:val="32"/>
          <w:szCs w:val="32"/>
          <w:lang w:eastAsia="zh-CN"/>
        </w:rPr>
      </w:pPr>
      <w:r>
        <w:rPr>
          <w:rFonts w:hint="eastAsia" w:ascii="仿宋_GB2312" w:hAnsi="黑体" w:eastAsia="仿宋_GB2312" w:cs="宋体"/>
          <w:kern w:val="0"/>
          <w:sz w:val="32"/>
          <w:szCs w:val="32"/>
          <w:lang w:eastAsia="zh-CN"/>
        </w:rPr>
        <w:drawing>
          <wp:inline distT="0" distB="0" distL="114300" distR="114300">
            <wp:extent cx="5898515" cy="4679950"/>
            <wp:effectExtent l="0" t="0" r="6985" b="6350"/>
            <wp:docPr id="54" name="图片 54" descr="律师下载申报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律师下载申报表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98515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rFonts w:hint="eastAsia" w:ascii="仿宋_GB2312" w:hAnsi="黑体" w:eastAsia="仿宋_GB2312" w:cs="宋体"/>
          <w:kern w:val="0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jc w:val="left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jc w:val="left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jc w:val="left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jc w:val="left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jc w:val="left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jc w:val="left"/>
        <w:rPr>
          <w:rFonts w:hint="eastAsia" w:ascii="黑体" w:hAnsi="黑体" w:eastAsia="黑体" w:cs="宋体"/>
          <w:kern w:val="0"/>
          <w:sz w:val="32"/>
          <w:szCs w:val="32"/>
          <w:lang w:eastAsia="zh-CN"/>
        </w:rPr>
      </w:pPr>
    </w:p>
    <w:p>
      <w:pPr>
        <w:spacing w:line="560" w:lineRule="exact"/>
        <w:ind w:firstLine="640" w:firstLineChars="200"/>
        <w:rPr>
          <w:rFonts w:ascii="黑体" w:hAnsi="黑体" w:eastAsia="黑体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</w:rPr>
        <w:t>第六步：打印申报表，线下确认并签名盖章。</w:t>
      </w:r>
    </w:p>
    <w:p>
      <w:pPr>
        <w:jc w:val="center"/>
        <w:rPr>
          <w:rFonts w:hint="eastAsia" w:ascii="仿宋_GB2312" w:eastAsia="仿宋_GB2312"/>
          <w:sz w:val="36"/>
          <w:szCs w:val="36"/>
          <w:lang w:eastAsia="zh-CN"/>
        </w:rPr>
      </w:pPr>
      <w:r>
        <w:rPr>
          <w:rFonts w:hint="eastAsia" w:ascii="仿宋_GB2312" w:eastAsia="仿宋_GB2312"/>
          <w:sz w:val="36"/>
          <w:szCs w:val="36"/>
          <w:lang w:eastAsia="zh-CN"/>
        </w:rPr>
        <w:drawing>
          <wp:inline distT="0" distB="0" distL="114300" distR="114300">
            <wp:extent cx="5896610" cy="3743960"/>
            <wp:effectExtent l="0" t="0" r="8890" b="8890"/>
            <wp:docPr id="55" name="图片 55" descr="C:\Users\user\Desktop\指引图片\先锋\1632989620(1).png163298962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C:\Users\user\Desktop\指引图片\先锋\1632989620(1).png1632989620(1)"/>
                    <pic:cNvPicPr>
                      <a:picLocks noChangeAspect="1"/>
                    </pic:cNvPicPr>
                  </pic:nvPicPr>
                  <pic:blipFill>
                    <a:blip r:embed="rId31"/>
                    <a:srcRect r="1746"/>
                    <a:stretch>
                      <a:fillRect/>
                    </a:stretch>
                  </pic:blipFill>
                  <pic:spPr>
                    <a:xfrm>
                      <a:off x="0" y="0"/>
                      <a:ext cx="5896610" cy="37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_GB2312" w:eastAsia="仿宋_GB2312"/>
          <w:sz w:val="36"/>
          <w:szCs w:val="36"/>
          <w:lang w:eastAsia="zh-CN"/>
        </w:rPr>
      </w:pPr>
      <w:r>
        <w:rPr>
          <w:rFonts w:hint="eastAsia" w:ascii="仿宋_GB2312" w:eastAsia="仿宋_GB2312"/>
          <w:sz w:val="36"/>
          <w:szCs w:val="36"/>
          <w:lang w:eastAsia="zh-CN"/>
        </w:rPr>
        <w:drawing>
          <wp:inline distT="0" distB="0" distL="114300" distR="114300">
            <wp:extent cx="6106160" cy="3783330"/>
            <wp:effectExtent l="0" t="0" r="8890" b="7620"/>
            <wp:docPr id="60" name="图片 60" descr="C:\Users\user\Desktop\指引图片\先锋\1632989877(1).jpg163298987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C:\Users\user\Desktop\指引图片\先锋\1632989877(1).jpg1632989877(1)"/>
                    <pic:cNvPicPr>
                      <a:picLocks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_GB2312" w:eastAsia="仿宋_GB2312"/>
          <w:sz w:val="36"/>
          <w:szCs w:val="36"/>
          <w:lang w:eastAsia="zh-CN"/>
        </w:rPr>
      </w:pPr>
      <w:r>
        <w:rPr>
          <w:rFonts w:hint="eastAsia" w:ascii="仿宋_GB2312" w:eastAsia="仿宋_GB2312"/>
          <w:sz w:val="36"/>
          <w:szCs w:val="36"/>
          <w:lang w:eastAsia="zh-CN"/>
        </w:rPr>
        <w:drawing>
          <wp:inline distT="0" distB="0" distL="114300" distR="114300">
            <wp:extent cx="5913120" cy="3698240"/>
            <wp:effectExtent l="0" t="0" r="11430" b="16510"/>
            <wp:docPr id="57" name="图片 57" descr="C:\Users\user\Desktop\指引图片\先锋\1632989653(1).png163298965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C:\Users\user\Desktop\指引图片\先锋\1632989653(1).png1632989653(1)"/>
                    <pic:cNvPicPr>
                      <a:picLocks noChangeAspect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369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ascii="黑体" w:hAnsi="黑体" w:eastAsia="黑体" w:cs="宋体"/>
          <w:kern w:val="0"/>
          <w:sz w:val="32"/>
          <w:szCs w:val="32"/>
        </w:rPr>
      </w:pPr>
      <w:r>
        <w:rPr>
          <w:rFonts w:hint="eastAsia" w:ascii="黑体" w:hAnsi="黑体" w:eastAsia="黑体" w:cs="宋体"/>
          <w:kern w:val="0"/>
          <w:sz w:val="32"/>
          <w:szCs w:val="32"/>
        </w:rPr>
        <w:t>第七步：上传签名盖章后的申报表，点击确认完成申报。</w:t>
      </w:r>
    </w:p>
    <w:p>
      <w:pPr>
        <w:numPr>
          <w:ilvl w:val="-1"/>
          <w:numId w:val="0"/>
        </w:numPr>
        <w:spacing w:line="560" w:lineRule="exact"/>
        <w:ind w:firstLine="640" w:firstLineChars="200"/>
        <w:rPr>
          <w:rFonts w:hint="eastAsia" w:ascii="仿宋_GB2312" w:hAnsi="黑体" w:eastAsia="仿宋_GB2312" w:cs="宋体"/>
          <w:kern w:val="0"/>
          <w:sz w:val="32"/>
          <w:szCs w:val="32"/>
        </w:rPr>
      </w:pPr>
      <w:r>
        <w:rPr>
          <w:rFonts w:hint="eastAsia" w:ascii="仿宋_GB2312" w:hAnsi="黑体" w:eastAsia="仿宋_GB2312" w:cs="宋体"/>
          <w:kern w:val="0"/>
          <w:sz w:val="32"/>
          <w:szCs w:val="32"/>
          <w:lang w:val="en-US" w:eastAsia="zh-CN"/>
        </w:rPr>
        <w:t>1.</w:t>
      </w:r>
      <w:r>
        <w:rPr>
          <w:rFonts w:hint="eastAsia" w:ascii="仿宋_GB2312" w:hAnsi="黑体" w:eastAsia="仿宋_GB2312" w:cs="宋体"/>
          <w:kern w:val="0"/>
          <w:sz w:val="32"/>
          <w:szCs w:val="32"/>
        </w:rPr>
        <w:t>点击下图红框处，上传签名盖章后的申报表（仅支持P</w:t>
      </w:r>
      <w:r>
        <w:rPr>
          <w:rFonts w:ascii="仿宋_GB2312" w:hAnsi="黑体" w:eastAsia="仿宋_GB2312" w:cs="宋体"/>
          <w:kern w:val="0"/>
          <w:sz w:val="32"/>
          <w:szCs w:val="32"/>
        </w:rPr>
        <w:t>DF</w:t>
      </w:r>
      <w:r>
        <w:rPr>
          <w:rFonts w:hint="eastAsia" w:ascii="仿宋_GB2312" w:hAnsi="黑体" w:eastAsia="仿宋_GB2312" w:cs="宋体"/>
          <w:kern w:val="0"/>
          <w:sz w:val="32"/>
          <w:szCs w:val="32"/>
        </w:rPr>
        <w:t>文件）。</w:t>
      </w:r>
    </w:p>
    <w:p>
      <w:pPr>
        <w:spacing w:line="560" w:lineRule="exact"/>
        <w:ind w:firstLine="640" w:firstLineChars="200"/>
        <w:rPr>
          <w:rFonts w:hint="eastAsia" w:ascii="仿宋_GB2312" w:hAnsi="黑体" w:eastAsia="仿宋_GB2312" w:cs="宋体"/>
          <w:kern w:val="0"/>
          <w:sz w:val="32"/>
          <w:szCs w:val="32"/>
        </w:rPr>
      </w:pPr>
      <w:r>
        <w:rPr>
          <w:rFonts w:hint="eastAsia" w:ascii="仿宋_GB2312" w:hAnsi="黑体" w:eastAsia="仿宋_GB2312" w:cs="宋体"/>
          <w:kern w:val="0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黑体" w:eastAsia="仿宋_GB2312" w:cs="宋体"/>
          <w:kern w:val="0"/>
          <w:sz w:val="32"/>
          <w:szCs w:val="32"/>
        </w:rPr>
        <w:t>2</w:t>
      </w:r>
      <w:r>
        <w:rPr>
          <w:rFonts w:ascii="仿宋_GB2312" w:hAnsi="黑体" w:eastAsia="仿宋_GB2312" w:cs="宋体"/>
          <w:kern w:val="0"/>
          <w:sz w:val="32"/>
          <w:szCs w:val="32"/>
        </w:rPr>
        <w:t>.</w:t>
      </w:r>
      <w:r>
        <w:rPr>
          <w:rFonts w:hint="eastAsia" w:ascii="仿宋_GB2312" w:hAnsi="黑体" w:eastAsia="仿宋_GB2312" w:cs="宋体"/>
          <w:kern w:val="0"/>
          <w:sz w:val="32"/>
          <w:szCs w:val="32"/>
        </w:rPr>
        <w:t>点击“</w:t>
      </w:r>
      <w:r>
        <w:rPr>
          <w:rFonts w:hint="eastAsia" w:ascii="仿宋_GB2312" w:hAnsi="黑体" w:eastAsia="仿宋_GB2312" w:cs="宋体"/>
          <w:kern w:val="0"/>
          <w:sz w:val="32"/>
          <w:szCs w:val="32"/>
          <w:u w:val="single"/>
        </w:rPr>
        <w:t>确认申报</w:t>
      </w:r>
      <w:r>
        <w:rPr>
          <w:rFonts w:hint="eastAsia" w:ascii="仿宋_GB2312" w:hAnsi="黑体" w:eastAsia="仿宋_GB2312" w:cs="宋体"/>
          <w:kern w:val="0"/>
          <w:sz w:val="32"/>
          <w:szCs w:val="32"/>
        </w:rPr>
        <w:t>”，完成申报。</w:t>
      </w:r>
    </w:p>
    <w:p>
      <w:pPr>
        <w:spacing w:line="560" w:lineRule="exact"/>
        <w:ind w:firstLine="0" w:firstLineChars="0"/>
        <w:jc w:val="center"/>
        <w:rPr>
          <w:rFonts w:hint="eastAsia" w:ascii="仿宋_GB2312" w:hAnsi="黑体" w:eastAsia="仿宋_GB2312" w:cs="宋体"/>
          <w:kern w:val="0"/>
          <w:sz w:val="32"/>
          <w:szCs w:val="32"/>
          <w:lang w:eastAsia="zh-CN"/>
        </w:rPr>
      </w:pPr>
      <w:r>
        <w:rPr>
          <w:rFonts w:hint="eastAsia" w:ascii="仿宋_GB2312" w:hAnsi="黑体" w:eastAsia="仿宋_GB2312" w:cs="宋体"/>
          <w:kern w:val="0"/>
          <w:sz w:val="32"/>
          <w:szCs w:val="32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102870</wp:posOffset>
            </wp:positionV>
            <wp:extent cx="5962650" cy="5975985"/>
            <wp:effectExtent l="0" t="0" r="0" b="5715"/>
            <wp:wrapTopAndBottom/>
            <wp:docPr id="43" name="图片 43" descr="上传&amp;确认申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上传&amp;确认申报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5975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3.</w:t>
      </w:r>
      <w:r>
        <w:rPr>
          <w:rFonts w:hint="eastAsia" w:ascii="仿宋_GB2312" w:eastAsia="仿宋_GB2312"/>
          <w:sz w:val="32"/>
          <w:szCs w:val="32"/>
        </w:rPr>
        <w:t>申报提交后，在审核过程中若有相关通知将通过邮件发出，</w:t>
      </w:r>
      <w:r>
        <w:rPr>
          <w:rFonts w:hint="eastAsia" w:ascii="仿宋_GB2312" w:eastAsia="仿宋_GB2312"/>
          <w:sz w:val="32"/>
          <w:szCs w:val="32"/>
          <w:u w:val="single"/>
        </w:rPr>
        <w:t>请注意及时查阅邮件</w:t>
      </w:r>
      <w:r>
        <w:rPr>
          <w:rFonts w:hint="eastAsia" w:ascii="仿宋_GB2312" w:eastAsia="仿宋_GB2312"/>
          <w:sz w:val="32"/>
          <w:szCs w:val="32"/>
        </w:rPr>
        <w:t>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温馨提示：由于各个邮箱设置的拦截情况不同，通知邮件有可能被拦截至垃圾箱。</w:t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613400" cy="3672840"/>
            <wp:effectExtent l="0" t="0" r="6350" b="3810"/>
            <wp:docPr id="59" name="图片 59" descr="C:\Users\user\Desktop\指引图片\1632988460(1).jpg16329884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C:\Users\user\Desktop\指引图片\1632988460(1).jpg1632988460(1)"/>
                    <pic:cNvPicPr>
                      <a:picLocks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67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eastAsia="仿宋_GB2312"/>
          <w:sz w:val="32"/>
          <w:szCs w:val="32"/>
          <w:lang w:eastAsia="zh-CN"/>
        </w:rPr>
      </w:pPr>
    </w:p>
    <w:p>
      <w:pPr>
        <w:rPr>
          <w:rFonts w:hint="eastAsia" w:ascii="仿宋_GB2312" w:eastAsia="仿宋_GB2312"/>
          <w:sz w:val="32"/>
          <w:szCs w:val="32"/>
          <w:lang w:eastAsia="zh-CN"/>
        </w:rPr>
      </w:pPr>
    </w:p>
    <w:p>
      <w:pPr>
        <w:rPr>
          <w:rFonts w:hint="eastAsia" w:ascii="仿宋_GB2312" w:eastAsia="仿宋_GB2312"/>
          <w:sz w:val="32"/>
          <w:szCs w:val="32"/>
          <w:lang w:eastAsia="zh-CN"/>
        </w:rPr>
      </w:pPr>
    </w:p>
    <w:p>
      <w:pPr>
        <w:rPr>
          <w:rFonts w:hint="eastAsia" w:ascii="仿宋_GB2312" w:eastAsia="仿宋_GB2312"/>
          <w:sz w:val="32"/>
          <w:szCs w:val="32"/>
          <w:lang w:eastAsia="zh-CN"/>
        </w:rPr>
      </w:pPr>
    </w:p>
    <w:p>
      <w:pPr>
        <w:rPr>
          <w:rFonts w:hint="eastAsia" w:ascii="仿宋_GB2312" w:eastAsia="仿宋_GB2312"/>
          <w:sz w:val="32"/>
          <w:szCs w:val="32"/>
          <w:lang w:eastAsia="zh-CN"/>
        </w:rPr>
      </w:pPr>
    </w:p>
    <w:p>
      <w:pPr>
        <w:rPr>
          <w:rFonts w:ascii="方正小标宋简体" w:eastAsia="方正小标宋简体"/>
          <w:sz w:val="32"/>
          <w:szCs w:val="32"/>
        </w:rPr>
      </w:pPr>
    </w:p>
    <w:p>
      <w:pPr>
        <w:rPr>
          <w:rFonts w:ascii="方正小标宋简体" w:eastAsia="方正小标宋简体"/>
          <w:sz w:val="32"/>
          <w:szCs w:val="32"/>
        </w:rPr>
      </w:pPr>
    </w:p>
    <w:p>
      <w:pPr>
        <w:spacing w:line="400" w:lineRule="exact"/>
        <w:rPr>
          <w:rFonts w:ascii="方正小标宋简体" w:eastAsia="方正小标宋简体"/>
          <w:sz w:val="32"/>
          <w:szCs w:val="32"/>
        </w:rPr>
      </w:pPr>
      <w:r>
        <w:rPr>
          <w:rFonts w:hint="eastAsia" w:ascii="方正小标宋简体" w:eastAsia="方正小标宋简体"/>
          <w:sz w:val="32"/>
          <w:szCs w:val="32"/>
        </w:rPr>
        <w:t>其他操作指引：</w:t>
      </w:r>
    </w:p>
    <w:p>
      <w:pPr>
        <w:spacing w:line="400" w:lineRule="exact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一、在申报过程中退出了申报系统怎么办？</w:t>
      </w:r>
    </w:p>
    <w:p>
      <w:pPr>
        <w:spacing w:line="40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可在广东一带一路法律服务网站上，登录个人账号，再次进入报名系统。操作如下：</w:t>
      </w:r>
    </w:p>
    <w:p>
      <w:pPr>
        <w:spacing w:line="40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1.</w:t>
      </w:r>
      <w:r>
        <w:rPr>
          <w:rFonts w:hint="eastAsia" w:ascii="仿宋_GB2312" w:eastAsia="仿宋_GB2312"/>
          <w:sz w:val="32"/>
          <w:szCs w:val="32"/>
        </w:rPr>
        <w:t>点击中广东一带一路法律服务网右上方“</w:t>
      </w:r>
      <w:r>
        <w:rPr>
          <w:rFonts w:hint="eastAsia" w:ascii="仿宋_GB2312" w:eastAsia="仿宋_GB2312"/>
          <w:sz w:val="32"/>
          <w:szCs w:val="32"/>
          <w:u w:val="single"/>
        </w:rPr>
        <w:t>用户中心</w:t>
      </w:r>
      <w:r>
        <w:rPr>
          <w:rFonts w:hint="eastAsia" w:ascii="仿宋_GB2312" w:eastAsia="仿宋_GB2312"/>
          <w:sz w:val="32"/>
          <w:szCs w:val="32"/>
        </w:rPr>
        <w:t>”-“</w:t>
      </w:r>
      <w:r>
        <w:rPr>
          <w:rFonts w:hint="eastAsia" w:ascii="仿宋_GB2312" w:eastAsia="仿宋_GB2312"/>
          <w:sz w:val="32"/>
          <w:szCs w:val="32"/>
          <w:u w:val="single"/>
        </w:rPr>
        <w:t>登录账号</w:t>
      </w:r>
      <w:r>
        <w:rPr>
          <w:rFonts w:hint="eastAsia" w:ascii="仿宋_GB2312" w:eastAsia="仿宋_GB2312"/>
          <w:sz w:val="32"/>
          <w:szCs w:val="32"/>
        </w:rPr>
        <w:t>”。</w:t>
      </w:r>
    </w:p>
    <w:p>
      <w:pPr>
        <w:spacing w:line="240" w:lineRule="auto"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172710" cy="3131820"/>
            <wp:effectExtent l="0" t="0" r="8890" b="11430"/>
            <wp:docPr id="62" name="图片 62" descr="163288335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632883351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0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2.</w:t>
      </w:r>
      <w:r>
        <w:rPr>
          <w:rFonts w:hint="eastAsia" w:ascii="仿宋_GB2312" w:eastAsia="仿宋_GB2312"/>
          <w:sz w:val="32"/>
          <w:szCs w:val="32"/>
        </w:rPr>
        <w:t>输入账号、密码。</w:t>
      </w:r>
    </w:p>
    <w:p>
      <w:pPr>
        <w:spacing w:line="240" w:lineRule="auto"/>
        <w:ind w:firstLine="0" w:firstLineChars="0"/>
        <w:jc w:val="center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default" w:ascii="仿宋_GB2312" w:eastAsia="仿宋_GB2312"/>
          <w:sz w:val="32"/>
          <w:szCs w:val="32"/>
          <w:lang w:val="en-US" w:eastAsia="zh-CN"/>
        </w:rPr>
        <w:drawing>
          <wp:inline distT="0" distB="0" distL="114300" distR="114300">
            <wp:extent cx="4263390" cy="3096260"/>
            <wp:effectExtent l="0" t="0" r="3810" b="8890"/>
            <wp:docPr id="63" name="图片 63" descr="律师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律师登录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6339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ind w:firstLine="640" w:firstLineChars="200"/>
        <w:jc w:val="left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3</w:t>
      </w:r>
      <w:r>
        <w:rPr>
          <w:rFonts w:hint="eastAsia" w:ascii="仿宋_GB2312" w:eastAsia="仿宋_GB2312"/>
          <w:sz w:val="32"/>
          <w:szCs w:val="32"/>
        </w:rPr>
        <w:t>点击下图红框处绿色通道，再次进入报名系统。</w:t>
      </w:r>
    </w:p>
    <w:p>
      <w:pPr>
        <w:widowControl/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614035" cy="5039995"/>
            <wp:effectExtent l="0" t="0" r="12065" b="1905"/>
            <wp:docPr id="64" name="图片 64" descr="E:/Users/williammiao/Desktop/微信截图_20231030152025.png微信截图_2023103015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E:/Users/williammiao/Desktop/微信截图_20231030152025.png微信截图_20231030152025"/>
                    <pic:cNvPicPr>
                      <a:picLocks noChangeAspect="1"/>
                    </pic:cNvPicPr>
                  </pic:nvPicPr>
                  <pic:blipFill>
                    <a:blip r:embed="rId13"/>
                    <a:srcRect l="10753" r="10753"/>
                    <a:stretch>
                      <a:fillRect/>
                    </a:stretch>
                  </pic:blipFill>
                  <pic:spPr>
                    <a:xfrm>
                      <a:off x="0" y="0"/>
                      <a:ext cx="5614035" cy="503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hint="eastAsia" w:ascii="黑体" w:hAnsi="黑体" w:eastAsia="黑体"/>
          <w:sz w:val="32"/>
          <w:szCs w:val="32"/>
        </w:rPr>
      </w:pPr>
    </w:p>
    <w:p>
      <w:pPr>
        <w:ind w:firstLine="640" w:firstLineChars="200"/>
        <w:rPr>
          <w:rFonts w:hint="eastAsia" w:ascii="黑体" w:hAnsi="黑体" w:eastAsia="黑体"/>
          <w:sz w:val="32"/>
          <w:szCs w:val="32"/>
        </w:rPr>
      </w:pPr>
    </w:p>
    <w:p>
      <w:pPr>
        <w:ind w:firstLine="640" w:firstLineChars="200"/>
        <w:rPr>
          <w:rFonts w:hint="eastAsia" w:ascii="黑体" w:hAnsi="黑体" w:eastAsia="黑体"/>
          <w:sz w:val="32"/>
          <w:szCs w:val="32"/>
        </w:rPr>
      </w:pPr>
    </w:p>
    <w:p>
      <w:pPr>
        <w:ind w:firstLine="640" w:firstLineChars="200"/>
        <w:rPr>
          <w:rFonts w:hint="eastAsia" w:ascii="黑体" w:hAnsi="黑体" w:eastAsia="黑体"/>
          <w:sz w:val="32"/>
          <w:szCs w:val="32"/>
        </w:rPr>
      </w:pPr>
    </w:p>
    <w:p>
      <w:pPr>
        <w:ind w:firstLine="640" w:firstLineChars="200"/>
        <w:rPr>
          <w:rFonts w:hint="eastAsia" w:ascii="黑体" w:hAnsi="黑体" w:eastAsia="黑体"/>
          <w:sz w:val="32"/>
          <w:szCs w:val="32"/>
        </w:rPr>
      </w:pPr>
    </w:p>
    <w:p>
      <w:pPr>
        <w:ind w:firstLine="640" w:firstLineChars="200"/>
        <w:rPr>
          <w:rFonts w:hint="eastAsia" w:ascii="黑体" w:hAnsi="黑体" w:eastAsia="黑体"/>
          <w:sz w:val="32"/>
          <w:szCs w:val="32"/>
        </w:rPr>
      </w:pPr>
    </w:p>
    <w:p>
      <w:pPr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二、如何查看申报进度？</w:t>
      </w:r>
    </w:p>
    <w:p>
      <w:p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1.</w:t>
      </w:r>
      <w:r>
        <w:rPr>
          <w:rFonts w:hint="eastAsia" w:ascii="仿宋_GB2312" w:eastAsia="仿宋_GB2312"/>
          <w:sz w:val="32"/>
          <w:szCs w:val="32"/>
        </w:rPr>
        <w:t>登录个人账号，点击下图红框处“</w:t>
      </w:r>
      <w:r>
        <w:rPr>
          <w:rFonts w:hint="eastAsia" w:ascii="仿宋_GB2312" w:eastAsia="仿宋_GB2312"/>
          <w:sz w:val="32"/>
          <w:szCs w:val="32"/>
          <w:u w:val="single"/>
        </w:rPr>
        <w:t>申报进度</w:t>
      </w:r>
      <w:r>
        <w:rPr>
          <w:rFonts w:hint="eastAsia" w:ascii="仿宋_GB2312" w:eastAsia="仿宋_GB2312"/>
          <w:sz w:val="32"/>
          <w:szCs w:val="32"/>
        </w:rPr>
        <w:t>”</w:t>
      </w:r>
      <w:r>
        <w:rPr>
          <w:rFonts w:hint="eastAsia" w:ascii="仿宋_GB2312" w:eastAsia="仿宋_GB2312"/>
          <w:sz w:val="32"/>
          <w:szCs w:val="32"/>
          <w:lang w:eastAsia="zh-CN"/>
        </w:rPr>
        <w:t>。</w:t>
      </w:r>
    </w:p>
    <w:p>
      <w:pPr>
        <w:ind w:firstLine="0" w:firstLineChars="0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40655" cy="4392295"/>
            <wp:effectExtent l="0" t="0" r="4445" b="1905"/>
            <wp:docPr id="65" name="图片 65" descr="E:/Users/williammiao/Desktop/微信截图_20231030152352.png微信截图_20231030152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E:/Users/williammiao/Desktop/微信截图_20231030152352.png微信截图_20231030152352"/>
                    <pic:cNvPicPr>
                      <a:picLocks noChangeAspect="1"/>
                    </pic:cNvPicPr>
                  </pic:nvPicPr>
                  <pic:blipFill>
                    <a:blip r:embed="rId38"/>
                    <a:srcRect l="5718" r="5718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43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ind w:firstLine="640" w:firstLineChars="200"/>
        <w:jc w:val="left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2.</w:t>
      </w:r>
      <w:r>
        <w:rPr>
          <w:rFonts w:hint="eastAsia" w:ascii="仿宋_GB2312" w:eastAsia="仿宋_GB2312"/>
          <w:sz w:val="32"/>
          <w:szCs w:val="32"/>
        </w:rPr>
        <w:t>进度界面如下：</w:t>
      </w:r>
    </w:p>
    <w:p>
      <w:pPr>
        <w:numPr>
          <w:ilvl w:val="-1"/>
          <w:numId w:val="0"/>
        </w:numPr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607685" cy="2210435"/>
            <wp:effectExtent l="0" t="0" r="12065" b="18415"/>
            <wp:docPr id="66" name="图片 66" descr="16329146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1632914609(1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三、收到邮件通知需补充材料，如何操作？</w:t>
      </w:r>
    </w:p>
    <w:p>
      <w:pPr>
        <w:spacing w:line="240" w:lineRule="auto"/>
        <w:ind w:firstLine="640" w:firstLineChars="200"/>
        <w:rPr>
          <w:rFonts w:hint="eastAsia" w:ascii="仿宋_GB2312" w:eastAsia="仿宋_GB2312" w:hAnsiTheme="minorHAnsi"/>
          <w:sz w:val="32"/>
          <w:szCs w:val="32"/>
          <w:lang w:val="en-US" w:eastAsia="zh-CN"/>
        </w:rPr>
      </w:pPr>
      <w:r>
        <w:rPr>
          <w:rFonts w:hint="eastAsia" w:ascii="仿宋_GB2312" w:eastAsia="仿宋_GB2312" w:hAnsiTheme="minorHAnsi"/>
          <w:sz w:val="32"/>
          <w:szCs w:val="32"/>
          <w:lang w:val="en-US" w:eastAsia="zh-CN"/>
        </w:rPr>
        <w:t>温馨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提示</w:t>
      </w:r>
      <w:r>
        <w:rPr>
          <w:rFonts w:hint="eastAsia" w:ascii="仿宋_GB2312" w:eastAsia="仿宋_GB2312" w:hAnsiTheme="minorHAnsi"/>
          <w:sz w:val="32"/>
          <w:szCs w:val="32"/>
          <w:lang w:val="en-US" w:eastAsia="zh-CN"/>
        </w:rPr>
        <w:t>：收到需补充材料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的</w:t>
      </w:r>
      <w:r>
        <w:rPr>
          <w:rFonts w:hint="eastAsia" w:ascii="仿宋_GB2312" w:eastAsia="仿宋_GB2312" w:hAnsiTheme="minorHAnsi"/>
          <w:sz w:val="32"/>
          <w:szCs w:val="32"/>
          <w:lang w:val="en-US" w:eastAsia="zh-CN"/>
        </w:rPr>
        <w:t>邮件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后，请</w:t>
      </w:r>
      <w:r>
        <w:rPr>
          <w:rFonts w:hint="eastAsia" w:ascii="仿宋_GB2312" w:eastAsia="仿宋_GB2312" w:hAnsiTheme="minorHAnsi"/>
          <w:sz w:val="32"/>
          <w:szCs w:val="32"/>
          <w:lang w:val="en-US" w:eastAsia="zh-CN"/>
        </w:rPr>
        <w:t>按要求补充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、修改</w:t>
      </w:r>
      <w:r>
        <w:rPr>
          <w:rFonts w:hint="eastAsia" w:ascii="仿宋_GB2312" w:eastAsia="仿宋_GB2312" w:hAnsiTheme="minorHAnsi"/>
          <w:sz w:val="32"/>
          <w:szCs w:val="32"/>
          <w:lang w:val="en-US" w:eastAsia="zh-CN"/>
        </w:rPr>
        <w:t>材料并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重新提交</w:t>
      </w:r>
      <w:r>
        <w:rPr>
          <w:rFonts w:hint="eastAsia" w:ascii="仿宋_GB2312" w:eastAsia="仿宋_GB2312" w:hAnsiTheme="minorHAnsi"/>
          <w:sz w:val="32"/>
          <w:szCs w:val="32"/>
          <w:lang w:val="en-US" w:eastAsia="zh-CN"/>
        </w:rPr>
        <w:t>，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逾期</w:t>
      </w:r>
      <w:r>
        <w:rPr>
          <w:rFonts w:hint="eastAsia" w:ascii="仿宋_GB2312" w:eastAsia="仿宋_GB2312" w:hAnsiTheme="minorHAnsi"/>
          <w:b/>
          <w:bCs/>
          <w:sz w:val="32"/>
          <w:szCs w:val="32"/>
          <w:lang w:val="en-US" w:eastAsia="zh-CN"/>
        </w:rPr>
        <w:t>将视为放弃申报</w:t>
      </w:r>
      <w:r>
        <w:rPr>
          <w:rFonts w:hint="eastAsia" w:ascii="仿宋_GB2312" w:eastAsia="仿宋_GB2312" w:hAnsiTheme="minorHAnsi"/>
          <w:sz w:val="32"/>
          <w:szCs w:val="32"/>
          <w:lang w:val="en-US" w:eastAsia="zh-CN"/>
        </w:rPr>
        <w:t>。</w:t>
      </w:r>
    </w:p>
    <w:p>
      <w:pPr>
        <w:spacing w:line="240" w:lineRule="auto"/>
        <w:ind w:firstLine="0" w:firstLineChars="0"/>
        <w:jc w:val="center"/>
        <w:rPr>
          <w:rFonts w:hint="default" w:ascii="仿宋_GB2312" w:eastAsia="仿宋_GB2312" w:hAnsiTheme="minorHAnsi"/>
          <w:sz w:val="32"/>
          <w:szCs w:val="32"/>
          <w:lang w:val="en-US" w:eastAsia="zh-CN"/>
        </w:rPr>
      </w:pPr>
      <w:r>
        <w:rPr>
          <w:rFonts w:hint="default" w:ascii="仿宋_GB2312" w:eastAsia="仿宋_GB2312" w:hAnsiTheme="minorHAnsi"/>
          <w:sz w:val="32"/>
          <w:szCs w:val="32"/>
          <w:lang w:val="en-US" w:eastAsia="zh-CN"/>
        </w:rPr>
        <w:drawing>
          <wp:inline distT="0" distB="0" distL="114300" distR="114300">
            <wp:extent cx="4229735" cy="4679950"/>
            <wp:effectExtent l="0" t="0" r="18415" b="6350"/>
            <wp:docPr id="67" name="图片 67" descr="律师驳回邮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律师驳回邮件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229735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60" w:lineRule="exact"/>
        <w:jc w:val="center"/>
        <w:rPr>
          <w:rFonts w:hint="eastAsia" w:ascii="仿宋_GB2312" w:hAnsi="黑体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</w:rPr>
        <w:t>（范例：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邮件内容</w:t>
      </w:r>
      <w:r>
        <w:rPr>
          <w:rFonts w:hint="eastAsia" w:ascii="仿宋_GB2312" w:eastAsia="仿宋_GB2312"/>
          <w:sz w:val="32"/>
          <w:szCs w:val="32"/>
        </w:rPr>
        <w:t>）</w:t>
      </w:r>
    </w:p>
    <w:p>
      <w:pPr>
        <w:ind w:firstLine="640" w:firstLineChars="200"/>
        <w:rPr>
          <w:rFonts w:hint="eastAsia" w:ascii="仿宋_GB2312" w:hAnsi="黑体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hAnsi="黑体" w:eastAsia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hAnsi="黑体" w:eastAsia="仿宋_GB2312"/>
          <w:sz w:val="32"/>
          <w:szCs w:val="32"/>
          <w:lang w:val="en-US" w:eastAsia="zh-CN"/>
        </w:rPr>
      </w:pPr>
    </w:p>
    <w:p>
      <w:pPr>
        <w:ind w:firstLine="0" w:firstLineChars="0"/>
        <w:rPr>
          <w:rFonts w:hint="eastAsia" w:ascii="仿宋_GB2312" w:hAnsi="黑体" w:eastAsia="仿宋_GB2312"/>
          <w:sz w:val="32"/>
          <w:szCs w:val="32"/>
          <w:lang w:val="en-US" w:eastAsia="zh-CN"/>
        </w:rPr>
      </w:pPr>
    </w:p>
    <w:p>
      <w:pPr>
        <w:ind w:firstLine="616" w:firstLineChars="200"/>
        <w:rPr>
          <w:rFonts w:hint="eastAsia" w:ascii="仿宋_GB2312" w:eastAsia="仿宋_GB2312"/>
          <w:spacing w:val="-6"/>
          <w:sz w:val="32"/>
          <w:szCs w:val="32"/>
        </w:rPr>
      </w:pPr>
      <w:r>
        <w:rPr>
          <w:rFonts w:hint="eastAsia" w:ascii="仿宋_GB2312" w:hAnsi="黑体" w:eastAsia="仿宋_GB2312"/>
          <w:spacing w:val="-6"/>
          <w:sz w:val="32"/>
          <w:szCs w:val="32"/>
          <w:lang w:val="en-US" w:eastAsia="zh-CN"/>
        </w:rPr>
        <w:t>1.</w:t>
      </w:r>
      <w:r>
        <w:rPr>
          <w:rFonts w:hint="eastAsia" w:ascii="仿宋_GB2312" w:eastAsia="仿宋_GB2312"/>
          <w:spacing w:val="-6"/>
          <w:sz w:val="32"/>
          <w:szCs w:val="32"/>
        </w:rPr>
        <w:t>请在邮件规定时间</w:t>
      </w:r>
      <w:r>
        <w:rPr>
          <w:rFonts w:ascii="仿宋_GB2312" w:eastAsia="仿宋_GB2312"/>
          <w:spacing w:val="-6"/>
          <w:sz w:val="32"/>
          <w:szCs w:val="32"/>
        </w:rPr>
        <w:t>内</w:t>
      </w:r>
      <w:r>
        <w:rPr>
          <w:rFonts w:hint="eastAsia" w:ascii="仿宋_GB2312" w:eastAsia="仿宋_GB2312"/>
          <w:spacing w:val="-6"/>
          <w:sz w:val="32"/>
          <w:szCs w:val="32"/>
          <w:lang w:eastAsia="zh-CN"/>
        </w:rPr>
        <w:t>，</w:t>
      </w:r>
      <w:r>
        <w:rPr>
          <w:rFonts w:ascii="仿宋_GB2312" w:eastAsia="仿宋_GB2312"/>
          <w:spacing w:val="-6"/>
          <w:sz w:val="32"/>
          <w:szCs w:val="32"/>
        </w:rPr>
        <w:t>登录</w:t>
      </w:r>
      <w:r>
        <w:rPr>
          <w:rFonts w:hint="eastAsia" w:ascii="仿宋_GB2312" w:eastAsia="仿宋_GB2312"/>
          <w:spacing w:val="-6"/>
          <w:sz w:val="32"/>
          <w:szCs w:val="32"/>
          <w:lang w:val="en-US" w:eastAsia="zh-CN"/>
        </w:rPr>
        <w:t>个人</w:t>
      </w:r>
      <w:r>
        <w:rPr>
          <w:rFonts w:hint="eastAsia" w:ascii="仿宋_GB2312" w:eastAsia="仿宋_GB2312"/>
          <w:spacing w:val="-6"/>
          <w:sz w:val="32"/>
          <w:szCs w:val="32"/>
        </w:rPr>
        <w:t>账号，点击下图红框处“</w:t>
      </w:r>
      <w:r>
        <w:rPr>
          <w:rFonts w:hint="eastAsia" w:ascii="仿宋_GB2312" w:eastAsia="仿宋_GB2312"/>
          <w:spacing w:val="-6"/>
          <w:sz w:val="32"/>
          <w:szCs w:val="32"/>
          <w:u w:val="single"/>
        </w:rPr>
        <w:t>申报进度</w:t>
      </w:r>
      <w:r>
        <w:rPr>
          <w:rFonts w:hint="eastAsia" w:ascii="仿宋_GB2312" w:eastAsia="仿宋_GB2312"/>
          <w:spacing w:val="-6"/>
          <w:sz w:val="32"/>
          <w:szCs w:val="32"/>
          <w:u w:val="single"/>
          <w:lang w:val="en-US" w:eastAsia="zh-CN"/>
        </w:rPr>
        <w:t>及资料修改</w:t>
      </w:r>
      <w:r>
        <w:rPr>
          <w:rFonts w:hint="eastAsia" w:ascii="仿宋_GB2312" w:eastAsia="仿宋_GB2312"/>
          <w:spacing w:val="-6"/>
          <w:sz w:val="32"/>
          <w:szCs w:val="32"/>
        </w:rPr>
        <w:t>”。亦可直接在个人界面中，点击</w:t>
      </w:r>
      <w:r>
        <w:rPr>
          <w:rFonts w:hint="eastAsia" w:ascii="仿宋_GB2312" w:eastAsia="仿宋_GB2312"/>
          <w:spacing w:val="-6"/>
          <w:sz w:val="32"/>
          <w:szCs w:val="32"/>
          <w:u w:val="single"/>
        </w:rPr>
        <w:t>绿色</w:t>
      </w:r>
      <w:r>
        <w:rPr>
          <w:rFonts w:hint="eastAsia" w:ascii="仿宋_GB2312" w:eastAsia="仿宋_GB2312"/>
          <w:spacing w:val="-6"/>
          <w:sz w:val="32"/>
          <w:szCs w:val="32"/>
          <w:u w:val="single"/>
          <w:lang w:val="en-US" w:eastAsia="zh-CN"/>
        </w:rPr>
        <w:t>的</w:t>
      </w:r>
      <w:r>
        <w:rPr>
          <w:rFonts w:hint="eastAsia" w:ascii="仿宋_GB2312" w:eastAsia="仿宋_GB2312"/>
          <w:spacing w:val="-6"/>
          <w:sz w:val="32"/>
          <w:szCs w:val="32"/>
          <w:u w:val="single"/>
        </w:rPr>
        <w:t>通道</w:t>
      </w:r>
      <w:r>
        <w:rPr>
          <w:rFonts w:hint="eastAsia" w:ascii="仿宋_GB2312" w:eastAsia="仿宋_GB2312"/>
          <w:spacing w:val="-6"/>
          <w:sz w:val="32"/>
          <w:szCs w:val="32"/>
        </w:rPr>
        <w:t>。</w:t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4982845" cy="4175760"/>
            <wp:effectExtent l="0" t="0" r="8255" b="2540"/>
            <wp:docPr id="68" name="图片 68" descr="E:/Users/williammiao/Desktop/微信截图_20231030152352.png微信截图_20231030152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E:/Users/williammiao/Desktop/微信截图_20231030152352.png微信截图_20231030152352"/>
                    <pic:cNvPicPr>
                      <a:picLocks noChangeAspect="1"/>
                    </pic:cNvPicPr>
                  </pic:nvPicPr>
                  <pic:blipFill>
                    <a:blip r:embed="rId38"/>
                    <a:srcRect l="5710" r="5710"/>
                    <a:stretch>
                      <a:fillRect/>
                    </a:stretch>
                  </pic:blipFill>
                  <pic:spPr>
                    <a:xfrm>
                      <a:off x="0" y="0"/>
                      <a:ext cx="4982845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2.查看</w:t>
      </w:r>
      <w:r>
        <w:rPr>
          <w:rFonts w:hint="eastAsia" w:ascii="仿宋_GB2312" w:eastAsia="仿宋_GB2312"/>
          <w:sz w:val="32"/>
          <w:szCs w:val="32"/>
          <w:u w:val="single"/>
          <w:lang w:val="en-US" w:eastAsia="zh-CN"/>
        </w:rPr>
        <w:t>被驳回原因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，</w:t>
      </w:r>
      <w:r>
        <w:rPr>
          <w:rFonts w:hint="eastAsia" w:ascii="仿宋_GB2312" w:eastAsia="仿宋_GB2312"/>
          <w:sz w:val="32"/>
          <w:szCs w:val="32"/>
        </w:rPr>
        <w:t>点击“</w:t>
      </w:r>
      <w:r>
        <w:rPr>
          <w:rFonts w:hint="eastAsia" w:ascii="仿宋_GB2312" w:eastAsia="仿宋_GB2312"/>
          <w:sz w:val="32"/>
          <w:szCs w:val="32"/>
          <w:u w:val="single"/>
        </w:rPr>
        <w:t>修改资料</w:t>
      </w:r>
      <w:r>
        <w:rPr>
          <w:rFonts w:hint="eastAsia" w:ascii="仿宋_GB2312" w:eastAsia="仿宋_GB2312"/>
          <w:sz w:val="32"/>
          <w:szCs w:val="32"/>
        </w:rPr>
        <w:t>”。</w:t>
      </w:r>
    </w:p>
    <w:p>
      <w:pPr>
        <w:ind w:firstLine="0" w:firstLineChars="0"/>
        <w:jc w:val="center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238750" cy="2555875"/>
            <wp:effectExtent l="0" t="0" r="0" b="15875"/>
            <wp:docPr id="69" name="图片 69" descr="163291523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1632915238(1)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3.</w:t>
      </w:r>
      <w:r>
        <w:rPr>
          <w:rFonts w:hint="eastAsia" w:ascii="仿宋_GB2312" w:eastAsia="仿宋_GB2312"/>
          <w:sz w:val="32"/>
          <w:szCs w:val="32"/>
        </w:rPr>
        <w:t>再次进入资料填写界面，根据被驳回的原因进行资料补充、修改。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4.</w:t>
      </w:r>
      <w:r>
        <w:rPr>
          <w:rFonts w:hint="eastAsia" w:ascii="仿宋_GB2312" w:eastAsia="仿宋_GB2312"/>
          <w:sz w:val="32"/>
          <w:szCs w:val="32"/>
        </w:rPr>
        <w:t>修改完毕后，</w:t>
      </w:r>
      <w:r>
        <w:rPr>
          <w:rFonts w:hint="eastAsia" w:ascii="仿宋_GB2312" w:eastAsia="仿宋_GB2312"/>
          <w:sz w:val="32"/>
          <w:szCs w:val="32"/>
          <w:u w:val="single"/>
          <w:lang w:val="en-US" w:eastAsia="zh-CN"/>
        </w:rPr>
        <w:t>重新</w:t>
      </w:r>
      <w:r>
        <w:rPr>
          <w:rFonts w:hint="eastAsia" w:ascii="仿宋_GB2312" w:eastAsia="仿宋_GB2312"/>
          <w:sz w:val="32"/>
          <w:szCs w:val="32"/>
          <w:u w:val="single"/>
        </w:rPr>
        <w:t>提交</w:t>
      </w:r>
      <w:r>
        <w:rPr>
          <w:rFonts w:hint="eastAsia" w:ascii="仿宋_GB2312" w:eastAsia="仿宋_GB2312"/>
          <w:sz w:val="32"/>
          <w:szCs w:val="32"/>
        </w:rPr>
        <w:t>，重新生成申报表。</w:t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inline distT="0" distB="0" distL="114300" distR="114300">
            <wp:extent cx="5615940" cy="755015"/>
            <wp:effectExtent l="0" t="0" r="3810" b="6985"/>
            <wp:docPr id="71" name="图片 71" descr="163288441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1632884418(1)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5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-1"/>
          <w:numId w:val="0"/>
        </w:numPr>
        <w:spacing w:line="56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5.</w:t>
      </w:r>
      <w:r>
        <w:rPr>
          <w:rFonts w:hint="eastAsia" w:ascii="仿宋_GB2312" w:eastAsia="仿宋_GB2312"/>
          <w:sz w:val="32"/>
          <w:szCs w:val="32"/>
        </w:rPr>
        <w:t>请</w:t>
      </w:r>
      <w:r>
        <w:rPr>
          <w:rFonts w:hint="eastAsia" w:ascii="仿宋_GB2312" w:eastAsia="仿宋_GB2312"/>
          <w:sz w:val="32"/>
          <w:szCs w:val="32"/>
          <w:u w:val="single"/>
        </w:rPr>
        <w:t>下载</w:t>
      </w:r>
      <w:r>
        <w:rPr>
          <w:rFonts w:hint="eastAsia" w:ascii="仿宋_GB2312" w:eastAsia="仿宋_GB2312"/>
          <w:sz w:val="32"/>
          <w:szCs w:val="32"/>
        </w:rPr>
        <w:t>新生成的申报表，签名盖章后</w:t>
      </w:r>
      <w:r>
        <w:rPr>
          <w:rFonts w:hint="eastAsia" w:ascii="仿宋_GB2312" w:eastAsia="仿宋_GB2312"/>
          <w:sz w:val="32"/>
          <w:szCs w:val="32"/>
          <w:u w:val="single"/>
        </w:rPr>
        <w:t>再次上传</w:t>
      </w:r>
      <w:r>
        <w:rPr>
          <w:rFonts w:hint="eastAsia" w:ascii="仿宋_GB2312" w:eastAsia="仿宋_GB2312"/>
          <w:sz w:val="32"/>
          <w:szCs w:val="32"/>
        </w:rPr>
        <w:t>（仅支持P</w:t>
      </w:r>
      <w:r>
        <w:rPr>
          <w:rFonts w:ascii="仿宋_GB2312" w:eastAsia="仿宋_GB2312"/>
          <w:sz w:val="32"/>
          <w:szCs w:val="32"/>
        </w:rPr>
        <w:t>DF</w:t>
      </w:r>
      <w:r>
        <w:rPr>
          <w:rFonts w:hint="eastAsia" w:ascii="仿宋_GB2312" w:eastAsia="仿宋_GB2312"/>
          <w:sz w:val="32"/>
          <w:szCs w:val="32"/>
        </w:rPr>
        <w:t>文件），并点击</w:t>
      </w:r>
      <w:r>
        <w:rPr>
          <w:rFonts w:hint="eastAsia" w:ascii="仿宋_GB2312" w:eastAsia="仿宋_GB2312"/>
          <w:sz w:val="32"/>
          <w:szCs w:val="32"/>
          <w:u w:val="single"/>
        </w:rPr>
        <w:t>确认申报</w:t>
      </w:r>
      <w:r>
        <w:rPr>
          <w:rFonts w:hint="eastAsia" w:ascii="仿宋_GB2312" w:eastAsia="仿宋_GB2312"/>
          <w:sz w:val="32"/>
          <w:szCs w:val="32"/>
        </w:rPr>
        <w:t>。</w:t>
      </w:r>
    </w:p>
    <w:p>
      <w:pPr>
        <w:widowControl/>
        <w:numPr>
          <w:ilvl w:val="0"/>
          <w:numId w:val="0"/>
        </w:numPr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inline distT="0" distB="0" distL="114300" distR="114300">
            <wp:extent cx="5318760" cy="5255895"/>
            <wp:effectExtent l="0" t="0" r="15240" b="1905"/>
            <wp:docPr id="72" name="图片 72" descr="163291585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1632915854(1)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18760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四、忘记密码，如何操作？</w:t>
      </w:r>
    </w:p>
    <w:p>
      <w:pPr>
        <w:widowControl/>
        <w:spacing w:line="560" w:lineRule="exact"/>
        <w:ind w:firstLine="640" w:firstLineChars="200"/>
        <w:jc w:val="left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734695</wp:posOffset>
            </wp:positionV>
            <wp:extent cx="5172710" cy="3131820"/>
            <wp:effectExtent l="0" t="0" r="8890" b="11430"/>
            <wp:wrapTopAndBottom/>
            <wp:docPr id="73" name="图片 73" descr="163288335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1632883351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  <w:lang w:val="en-US" w:eastAsia="zh-CN"/>
        </w:rPr>
        <w:t>1.</w:t>
      </w:r>
      <w:r>
        <w:rPr>
          <w:rFonts w:hint="eastAsia" w:ascii="仿宋_GB2312" w:eastAsia="仿宋_GB2312"/>
          <w:sz w:val="32"/>
          <w:szCs w:val="32"/>
        </w:rPr>
        <w:t>登录广东一带一路法律服务网，点击右上方“</w:t>
      </w:r>
      <w:r>
        <w:rPr>
          <w:rFonts w:hint="eastAsia" w:ascii="仿宋_GB2312" w:eastAsia="仿宋_GB2312"/>
          <w:sz w:val="32"/>
          <w:szCs w:val="32"/>
          <w:u w:val="single"/>
        </w:rPr>
        <w:t>用户中心</w:t>
      </w:r>
      <w:r>
        <w:rPr>
          <w:rFonts w:hint="eastAsia" w:ascii="仿宋_GB2312" w:eastAsia="仿宋_GB2312"/>
          <w:sz w:val="32"/>
          <w:szCs w:val="32"/>
        </w:rPr>
        <w:t>”-“</w:t>
      </w:r>
      <w:r>
        <w:rPr>
          <w:rFonts w:hint="eastAsia" w:ascii="仿宋_GB2312" w:eastAsia="仿宋_GB2312"/>
          <w:sz w:val="32"/>
          <w:szCs w:val="32"/>
          <w:u w:val="single"/>
        </w:rPr>
        <w:t>登录账号</w:t>
      </w:r>
      <w:r>
        <w:rPr>
          <w:rFonts w:hint="eastAsia" w:ascii="仿宋_GB2312" w:eastAsia="仿宋_GB2312"/>
          <w:sz w:val="32"/>
          <w:szCs w:val="32"/>
        </w:rPr>
        <w:t>”。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407670</wp:posOffset>
            </wp:positionH>
            <wp:positionV relativeFrom="paragraph">
              <wp:posOffset>3627120</wp:posOffset>
            </wp:positionV>
            <wp:extent cx="4664710" cy="3168015"/>
            <wp:effectExtent l="0" t="0" r="2540" b="13335"/>
            <wp:wrapTopAndBottom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4710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  <w:lang w:val="en-US" w:eastAsia="zh-CN"/>
        </w:rPr>
        <w:t>2.</w:t>
      </w:r>
      <w:r>
        <w:rPr>
          <w:rFonts w:hint="eastAsia" w:ascii="仿宋_GB2312" w:eastAsia="仿宋_GB2312"/>
          <w:sz w:val="32"/>
          <w:szCs w:val="32"/>
        </w:rPr>
        <w:t>点击“</w:t>
      </w:r>
      <w:r>
        <w:rPr>
          <w:rFonts w:hint="eastAsia" w:ascii="仿宋_GB2312" w:eastAsia="仿宋_GB2312"/>
          <w:sz w:val="32"/>
          <w:szCs w:val="32"/>
          <w:u w:val="single"/>
        </w:rPr>
        <w:t>忘记密码</w:t>
      </w:r>
      <w:r>
        <w:rPr>
          <w:rFonts w:hint="eastAsia" w:ascii="仿宋_GB2312" w:eastAsia="仿宋_GB2312"/>
          <w:sz w:val="32"/>
          <w:szCs w:val="32"/>
        </w:rPr>
        <w:t>”。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858520</wp:posOffset>
            </wp:positionV>
            <wp:extent cx="6606540" cy="5943600"/>
            <wp:effectExtent l="0" t="0" r="4445" b="0"/>
            <wp:wrapTopAndBottom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652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  <w:lang w:val="en-US" w:eastAsia="zh-CN"/>
        </w:rPr>
        <w:t>3.</w:t>
      </w:r>
      <w:r>
        <w:rPr>
          <w:rFonts w:hint="eastAsia" w:ascii="仿宋_GB2312" w:eastAsia="仿宋_GB2312"/>
          <w:sz w:val="32"/>
          <w:szCs w:val="32"/>
        </w:rPr>
        <w:t>“</w:t>
      </w:r>
      <w:r>
        <w:rPr>
          <w:rFonts w:hint="eastAsia" w:ascii="仿宋_GB2312" w:eastAsia="仿宋_GB2312"/>
          <w:sz w:val="32"/>
          <w:szCs w:val="32"/>
          <w:u w:val="single"/>
        </w:rPr>
        <w:t>账户类型</w:t>
      </w:r>
      <w:r>
        <w:rPr>
          <w:rFonts w:hint="eastAsia" w:ascii="仿宋_GB2312" w:eastAsia="仿宋_GB2312"/>
          <w:sz w:val="32"/>
          <w:szCs w:val="32"/>
        </w:rPr>
        <w:t>”选择“</w:t>
      </w:r>
      <w:r>
        <w:rPr>
          <w:rFonts w:hint="eastAsia" w:ascii="仿宋_GB2312" w:eastAsia="仿宋_GB2312"/>
          <w:sz w:val="32"/>
          <w:szCs w:val="32"/>
          <w:u w:val="single"/>
        </w:rPr>
        <w:t>广东省律师</w:t>
      </w:r>
      <w:r>
        <w:rPr>
          <w:rFonts w:hint="eastAsia" w:ascii="仿宋_GB2312" w:eastAsia="仿宋_GB2312"/>
          <w:sz w:val="32"/>
          <w:szCs w:val="32"/>
        </w:rPr>
        <w:t>”，并填写以下信息，最后点击“</w:t>
      </w:r>
      <w:r>
        <w:rPr>
          <w:rFonts w:hint="eastAsia" w:ascii="仿宋_GB2312" w:eastAsia="仿宋_GB2312"/>
          <w:sz w:val="32"/>
          <w:szCs w:val="32"/>
          <w:u w:val="single"/>
        </w:rPr>
        <w:t>重置密码</w:t>
      </w:r>
      <w:r>
        <w:rPr>
          <w:rFonts w:hint="eastAsia" w:ascii="仿宋_GB2312" w:eastAsia="仿宋_GB2312"/>
          <w:sz w:val="32"/>
          <w:szCs w:val="32"/>
        </w:rPr>
        <w:t>”即可。</w:t>
      </w:r>
    </w:p>
    <w:p>
      <w:pPr>
        <w:tabs>
          <w:tab w:val="left" w:pos="6850"/>
        </w:tabs>
        <w:jc w:val="center"/>
        <w:rPr>
          <w:rFonts w:ascii="仿宋_GB2312" w:eastAsia="仿宋_GB2312"/>
          <w:sz w:val="32"/>
          <w:szCs w:val="32"/>
        </w:rPr>
      </w:pPr>
    </w:p>
    <w:p>
      <w:pPr>
        <w:tabs>
          <w:tab w:val="left" w:pos="6850"/>
        </w:tabs>
        <w:jc w:val="center"/>
        <w:rPr>
          <w:rFonts w:ascii="仿宋_GB2312" w:eastAsia="仿宋_GB2312"/>
          <w:sz w:val="32"/>
          <w:szCs w:val="32"/>
        </w:rPr>
      </w:pPr>
    </w:p>
    <w:p>
      <w:pPr>
        <w:tabs>
          <w:tab w:val="left" w:pos="6850"/>
        </w:tabs>
        <w:jc w:val="left"/>
        <w:rPr>
          <w:rFonts w:ascii="仿宋_GB2312" w:eastAsia="仿宋_GB2312"/>
          <w:sz w:val="32"/>
          <w:szCs w:val="32"/>
        </w:rPr>
      </w:pPr>
    </w:p>
    <w:p>
      <w:pPr>
        <w:tabs>
          <w:tab w:val="left" w:pos="6850"/>
        </w:tabs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991870</wp:posOffset>
            </wp:positionV>
            <wp:extent cx="3950970" cy="1895475"/>
            <wp:effectExtent l="0" t="0" r="0" b="9525"/>
            <wp:wrapTopAndBottom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097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32"/>
          <w:szCs w:val="32"/>
        </w:rPr>
        <w:t>温馨提示：由于各手机的拦截功能不同，验证码短信有可能被拦截至“垃圾短信”或“骚扰拦截箱”。</w:t>
      </w:r>
    </w:p>
    <w:p>
      <w:pPr>
        <w:tabs>
          <w:tab w:val="left" w:pos="6850"/>
        </w:tabs>
        <w:jc w:val="center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（范例：验证码短信）</w:t>
      </w:r>
    </w:p>
    <w:p>
      <w:pPr>
        <w:tabs>
          <w:tab w:val="left" w:pos="6850"/>
        </w:tabs>
        <w:rPr>
          <w:rFonts w:ascii="仿宋_GB2312" w:eastAsia="仿宋_GB2312"/>
          <w:sz w:val="32"/>
          <w:szCs w:val="32"/>
        </w:rPr>
      </w:pPr>
    </w:p>
    <w:p>
      <w:pPr>
        <w:tabs>
          <w:tab w:val="left" w:pos="6850"/>
        </w:tabs>
        <w:rPr>
          <w:rFonts w:ascii="仿宋_GB2312" w:eastAsia="仿宋_GB2312"/>
          <w:sz w:val="32"/>
          <w:szCs w:val="32"/>
        </w:rPr>
      </w:pPr>
    </w:p>
    <w:p>
      <w:pPr>
        <w:tabs>
          <w:tab w:val="left" w:pos="6850"/>
        </w:tabs>
        <w:ind w:firstLine="640" w:firstLineChars="200"/>
        <w:rPr>
          <w:rFonts w:ascii="楷体_GB2312" w:eastAsia="楷体_GB2312"/>
          <w:sz w:val="32"/>
          <w:szCs w:val="32"/>
        </w:rPr>
      </w:pPr>
      <w:r>
        <w:rPr>
          <w:rFonts w:hint="eastAsia" w:ascii="楷体_GB2312" w:eastAsia="楷体_GB2312"/>
          <w:sz w:val="32"/>
          <w:szCs w:val="32"/>
        </w:rPr>
        <w:t>若在申报过程中遇到其它技术问题，请联系省律协秘书处（</w:t>
      </w:r>
      <w:r>
        <w:rPr>
          <w:rFonts w:hint="eastAsia" w:ascii="楷体_GB2312" w:eastAsia="楷体_GB2312"/>
          <w:sz w:val="32"/>
          <w:szCs w:val="32"/>
          <w:lang w:val="en-US" w:eastAsia="zh-CN"/>
        </w:rPr>
        <w:t xml:space="preserve">屈江慧 </w:t>
      </w:r>
      <w:r>
        <w:rPr>
          <w:rFonts w:hint="eastAsia" w:ascii="楷体_GB2312" w:eastAsia="楷体_GB2312"/>
          <w:sz w:val="32"/>
          <w:szCs w:val="32"/>
        </w:rPr>
        <w:t>020-66826953）。</w:t>
      </w:r>
    </w:p>
    <w:sectPr>
      <w:footerReference r:id="rId3" w:type="default"/>
      <w:footerReference r:id="rId4" w:type="even"/>
      <w:pgSz w:w="11906" w:h="16838"/>
      <w:pgMar w:top="2098" w:right="1474" w:bottom="1985" w:left="1588" w:header="851" w:footer="158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58026322"/>
      <w:docPartObj>
        <w:docPartGallery w:val="autotext"/>
      </w:docPartObj>
    </w:sdtPr>
    <w:sdtEndPr>
      <w:rPr>
        <w:rFonts w:ascii="宋体" w:hAnsi="宋体" w:eastAsia="宋体"/>
        <w:sz w:val="28"/>
        <w:szCs w:val="28"/>
      </w:rPr>
    </w:sdtEndPr>
    <w:sdtContent>
      <w:p>
        <w:pPr>
          <w:pStyle w:val="2"/>
          <w:ind w:right="360"/>
          <w:jc w:val="right"/>
          <w:rPr>
            <w:rFonts w:ascii="宋体" w:hAnsi="宋体" w:eastAsia="宋体"/>
            <w:sz w:val="28"/>
            <w:szCs w:val="28"/>
          </w:rPr>
        </w:pPr>
        <w:r>
          <w:rPr>
            <w:rFonts w:hint="eastAsia" w:ascii="宋体" w:hAnsi="宋体" w:eastAsia="宋体"/>
            <w:sz w:val="28"/>
            <w:szCs w:val="28"/>
          </w:rPr>
          <w:t>—</w:t>
        </w:r>
        <w:r>
          <w:rPr>
            <w:rFonts w:ascii="宋体" w:hAnsi="宋体" w:eastAsia="宋体"/>
            <w:sz w:val="28"/>
            <w:szCs w:val="28"/>
          </w:rPr>
          <w:t xml:space="preserve"> </w:t>
        </w:r>
        <w:r>
          <w:rPr>
            <w:rFonts w:ascii="宋体" w:hAnsi="宋体" w:eastAsia="宋体"/>
            <w:sz w:val="28"/>
            <w:szCs w:val="28"/>
          </w:rPr>
          <w:fldChar w:fldCharType="begin"/>
        </w:r>
        <w:r>
          <w:rPr>
            <w:rFonts w:ascii="宋体" w:hAnsi="宋体" w:eastAsia="宋体"/>
            <w:sz w:val="28"/>
            <w:szCs w:val="28"/>
          </w:rPr>
          <w:instrText xml:space="preserve">PAGE   \* MERGEFORMAT</w:instrText>
        </w:r>
        <w:r>
          <w:rPr>
            <w:rFonts w:ascii="宋体" w:hAnsi="宋体" w:eastAsia="宋体"/>
            <w:sz w:val="28"/>
            <w:szCs w:val="28"/>
          </w:rPr>
          <w:fldChar w:fldCharType="separate"/>
        </w:r>
        <w:r>
          <w:rPr>
            <w:rFonts w:ascii="宋体" w:hAnsi="宋体" w:eastAsia="宋体"/>
            <w:sz w:val="28"/>
            <w:szCs w:val="28"/>
            <w:lang w:val="zh-CN"/>
          </w:rPr>
          <w:t>23</w:t>
        </w:r>
        <w:r>
          <w:rPr>
            <w:rFonts w:ascii="宋体" w:hAnsi="宋体" w:eastAsia="宋体"/>
            <w:sz w:val="28"/>
            <w:szCs w:val="28"/>
          </w:rPr>
          <w:fldChar w:fldCharType="end"/>
        </w:r>
        <w:r>
          <w:rPr>
            <w:rFonts w:hint="eastAsia" w:ascii="宋体" w:hAnsi="宋体" w:eastAsia="宋体"/>
            <w:sz w:val="28"/>
            <w:szCs w:val="28"/>
          </w:rPr>
          <w:t xml:space="preserve"> —</w: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23063107"/>
      <w:docPartObj>
        <w:docPartGallery w:val="autotext"/>
      </w:docPartObj>
    </w:sdtPr>
    <w:sdtEndPr>
      <w:rPr>
        <w:rFonts w:ascii="宋体" w:hAnsi="宋体" w:eastAsia="宋体"/>
        <w:sz w:val="28"/>
        <w:szCs w:val="28"/>
      </w:rPr>
    </w:sdtEndPr>
    <w:sdtContent>
      <w:p>
        <w:pPr>
          <w:pStyle w:val="2"/>
          <w:ind w:firstLine="360" w:firstLineChars="200"/>
          <w:rPr>
            <w:rFonts w:ascii="宋体" w:hAnsi="宋体" w:eastAsia="宋体"/>
            <w:sz w:val="28"/>
            <w:szCs w:val="28"/>
          </w:rPr>
        </w:pPr>
        <w:r>
          <w:rPr>
            <w:rFonts w:hint="eastAsia" w:ascii="宋体" w:hAnsi="宋体" w:eastAsia="宋体"/>
            <w:sz w:val="28"/>
            <w:szCs w:val="28"/>
          </w:rPr>
          <w:t>—</w:t>
        </w:r>
        <w:r>
          <w:rPr>
            <w:rFonts w:ascii="宋体" w:hAnsi="宋体" w:eastAsia="宋体"/>
            <w:sz w:val="28"/>
            <w:szCs w:val="28"/>
          </w:rPr>
          <w:t xml:space="preserve"> </w:t>
        </w:r>
        <w:r>
          <w:rPr>
            <w:rFonts w:ascii="宋体" w:hAnsi="宋体" w:eastAsia="宋体"/>
            <w:sz w:val="28"/>
            <w:szCs w:val="28"/>
          </w:rPr>
          <w:fldChar w:fldCharType="begin"/>
        </w:r>
        <w:r>
          <w:rPr>
            <w:rFonts w:ascii="宋体" w:hAnsi="宋体" w:eastAsia="宋体"/>
            <w:sz w:val="28"/>
            <w:szCs w:val="28"/>
          </w:rPr>
          <w:instrText xml:space="preserve">PAGE   \* MERGEFORMAT</w:instrText>
        </w:r>
        <w:r>
          <w:rPr>
            <w:rFonts w:ascii="宋体" w:hAnsi="宋体" w:eastAsia="宋体"/>
            <w:sz w:val="28"/>
            <w:szCs w:val="28"/>
          </w:rPr>
          <w:fldChar w:fldCharType="separate"/>
        </w:r>
        <w:r>
          <w:rPr>
            <w:rFonts w:ascii="宋体" w:hAnsi="宋体" w:eastAsia="宋体"/>
            <w:sz w:val="28"/>
            <w:szCs w:val="28"/>
            <w:lang w:val="zh-CN"/>
          </w:rPr>
          <w:t>22</w:t>
        </w:r>
        <w:r>
          <w:rPr>
            <w:rFonts w:ascii="宋体" w:hAnsi="宋体" w:eastAsia="宋体"/>
            <w:sz w:val="28"/>
            <w:szCs w:val="28"/>
          </w:rPr>
          <w:fldChar w:fldCharType="end"/>
        </w:r>
        <w:r>
          <w:rPr>
            <w:rFonts w:hint="eastAsia" w:ascii="宋体" w:hAnsi="宋体" w:eastAsia="宋体"/>
            <w:sz w:val="28"/>
            <w:szCs w:val="28"/>
          </w:rPr>
          <w:t xml:space="preserve"> —</w:t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evenAndOddHeaders w:val="1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cwNGU4YWY2NDEzYTBiZWY0NmI3OTM5ZjRjZmRiNzIifQ=="/>
  </w:docVars>
  <w:rsids>
    <w:rsidRoot w:val="00017245"/>
    <w:rsid w:val="00017245"/>
    <w:rsid w:val="00055BEC"/>
    <w:rsid w:val="000570BD"/>
    <w:rsid w:val="00062585"/>
    <w:rsid w:val="000D5D4A"/>
    <w:rsid w:val="000F09FE"/>
    <w:rsid w:val="00120EA5"/>
    <w:rsid w:val="00147F89"/>
    <w:rsid w:val="00166F61"/>
    <w:rsid w:val="001C2386"/>
    <w:rsid w:val="00227DED"/>
    <w:rsid w:val="00260ECB"/>
    <w:rsid w:val="00262801"/>
    <w:rsid w:val="00293195"/>
    <w:rsid w:val="002D6649"/>
    <w:rsid w:val="002F157A"/>
    <w:rsid w:val="002F48CE"/>
    <w:rsid w:val="00312D6B"/>
    <w:rsid w:val="00353FB4"/>
    <w:rsid w:val="00383DC4"/>
    <w:rsid w:val="003F00A2"/>
    <w:rsid w:val="00444241"/>
    <w:rsid w:val="00451AF1"/>
    <w:rsid w:val="00453E7F"/>
    <w:rsid w:val="00471E50"/>
    <w:rsid w:val="004A0441"/>
    <w:rsid w:val="004C4C59"/>
    <w:rsid w:val="004D7B74"/>
    <w:rsid w:val="004F7838"/>
    <w:rsid w:val="005018E5"/>
    <w:rsid w:val="00503050"/>
    <w:rsid w:val="0050477F"/>
    <w:rsid w:val="00517CDA"/>
    <w:rsid w:val="00576802"/>
    <w:rsid w:val="005823DE"/>
    <w:rsid w:val="00587BF6"/>
    <w:rsid w:val="00595256"/>
    <w:rsid w:val="005D5A67"/>
    <w:rsid w:val="0063410B"/>
    <w:rsid w:val="00676212"/>
    <w:rsid w:val="00696757"/>
    <w:rsid w:val="006A1826"/>
    <w:rsid w:val="006B3DBA"/>
    <w:rsid w:val="006C5B67"/>
    <w:rsid w:val="006C5DDC"/>
    <w:rsid w:val="00702420"/>
    <w:rsid w:val="00705E66"/>
    <w:rsid w:val="00706D46"/>
    <w:rsid w:val="00733D9F"/>
    <w:rsid w:val="0074359A"/>
    <w:rsid w:val="00755760"/>
    <w:rsid w:val="007929A8"/>
    <w:rsid w:val="007A01A9"/>
    <w:rsid w:val="007A5922"/>
    <w:rsid w:val="007B1991"/>
    <w:rsid w:val="007B253B"/>
    <w:rsid w:val="007C5B05"/>
    <w:rsid w:val="007E726C"/>
    <w:rsid w:val="00805617"/>
    <w:rsid w:val="00811BEF"/>
    <w:rsid w:val="00856E2D"/>
    <w:rsid w:val="00866A9B"/>
    <w:rsid w:val="00867C6D"/>
    <w:rsid w:val="0088196C"/>
    <w:rsid w:val="008922C4"/>
    <w:rsid w:val="00892FA3"/>
    <w:rsid w:val="00896351"/>
    <w:rsid w:val="008B1CA5"/>
    <w:rsid w:val="008B34A5"/>
    <w:rsid w:val="008D3C43"/>
    <w:rsid w:val="008D57CF"/>
    <w:rsid w:val="008E279E"/>
    <w:rsid w:val="008F6DAA"/>
    <w:rsid w:val="00900BA2"/>
    <w:rsid w:val="009234A0"/>
    <w:rsid w:val="009C3FF2"/>
    <w:rsid w:val="009C4ABA"/>
    <w:rsid w:val="009D564F"/>
    <w:rsid w:val="009E5C50"/>
    <w:rsid w:val="00A34AEC"/>
    <w:rsid w:val="00A36685"/>
    <w:rsid w:val="00A45FD7"/>
    <w:rsid w:val="00A4702F"/>
    <w:rsid w:val="00A77D5B"/>
    <w:rsid w:val="00AD35EB"/>
    <w:rsid w:val="00AE605B"/>
    <w:rsid w:val="00AF3FED"/>
    <w:rsid w:val="00B01887"/>
    <w:rsid w:val="00B24D64"/>
    <w:rsid w:val="00B32F18"/>
    <w:rsid w:val="00B84C89"/>
    <w:rsid w:val="00BD0FA9"/>
    <w:rsid w:val="00BD776F"/>
    <w:rsid w:val="00BD7AA9"/>
    <w:rsid w:val="00BE0F92"/>
    <w:rsid w:val="00C05A11"/>
    <w:rsid w:val="00C12F2D"/>
    <w:rsid w:val="00C1790D"/>
    <w:rsid w:val="00C3329B"/>
    <w:rsid w:val="00C4660F"/>
    <w:rsid w:val="00C53EA0"/>
    <w:rsid w:val="00C5543A"/>
    <w:rsid w:val="00C60442"/>
    <w:rsid w:val="00C73FE0"/>
    <w:rsid w:val="00C870B7"/>
    <w:rsid w:val="00CA23A3"/>
    <w:rsid w:val="00CB61E2"/>
    <w:rsid w:val="00CE5219"/>
    <w:rsid w:val="00D163D5"/>
    <w:rsid w:val="00D6034F"/>
    <w:rsid w:val="00D74CBC"/>
    <w:rsid w:val="00D91B90"/>
    <w:rsid w:val="00D941D6"/>
    <w:rsid w:val="00DB085B"/>
    <w:rsid w:val="00DB4F11"/>
    <w:rsid w:val="00DB61A5"/>
    <w:rsid w:val="00DC7A46"/>
    <w:rsid w:val="00DD3E9D"/>
    <w:rsid w:val="00DD6A88"/>
    <w:rsid w:val="00DE68AE"/>
    <w:rsid w:val="00DF51E9"/>
    <w:rsid w:val="00E62F7B"/>
    <w:rsid w:val="00E71BC0"/>
    <w:rsid w:val="00E9313C"/>
    <w:rsid w:val="00E93997"/>
    <w:rsid w:val="00EC46B0"/>
    <w:rsid w:val="00EE427D"/>
    <w:rsid w:val="00EF2A4E"/>
    <w:rsid w:val="00F21234"/>
    <w:rsid w:val="00F3424D"/>
    <w:rsid w:val="00F41318"/>
    <w:rsid w:val="00F42ED1"/>
    <w:rsid w:val="00F463D5"/>
    <w:rsid w:val="00FA1306"/>
    <w:rsid w:val="00FB4512"/>
    <w:rsid w:val="00FD4532"/>
    <w:rsid w:val="00FF170C"/>
    <w:rsid w:val="00FF4BF0"/>
    <w:rsid w:val="01361524"/>
    <w:rsid w:val="01544C08"/>
    <w:rsid w:val="01FC1A18"/>
    <w:rsid w:val="02BE7396"/>
    <w:rsid w:val="034759E4"/>
    <w:rsid w:val="03B51450"/>
    <w:rsid w:val="070B424C"/>
    <w:rsid w:val="082B2FD6"/>
    <w:rsid w:val="0A5F50AC"/>
    <w:rsid w:val="0B782250"/>
    <w:rsid w:val="0B7B1C23"/>
    <w:rsid w:val="0E4E6F53"/>
    <w:rsid w:val="0F53362F"/>
    <w:rsid w:val="0FC50AE1"/>
    <w:rsid w:val="105B479E"/>
    <w:rsid w:val="10E42F55"/>
    <w:rsid w:val="11017BC4"/>
    <w:rsid w:val="11121510"/>
    <w:rsid w:val="122F531A"/>
    <w:rsid w:val="128F36F3"/>
    <w:rsid w:val="13154E81"/>
    <w:rsid w:val="14F45538"/>
    <w:rsid w:val="154F694A"/>
    <w:rsid w:val="18337595"/>
    <w:rsid w:val="18614319"/>
    <w:rsid w:val="19246DBC"/>
    <w:rsid w:val="197B697C"/>
    <w:rsid w:val="1B0B555E"/>
    <w:rsid w:val="1BB20D07"/>
    <w:rsid w:val="1BBB7A3C"/>
    <w:rsid w:val="1BE61B9B"/>
    <w:rsid w:val="1C1F0875"/>
    <w:rsid w:val="1C9E015C"/>
    <w:rsid w:val="1CC80949"/>
    <w:rsid w:val="1CDA2BFC"/>
    <w:rsid w:val="1E020302"/>
    <w:rsid w:val="1E6D3E55"/>
    <w:rsid w:val="1EFF7083"/>
    <w:rsid w:val="1F4F1EB9"/>
    <w:rsid w:val="225E530F"/>
    <w:rsid w:val="267A0F55"/>
    <w:rsid w:val="27887520"/>
    <w:rsid w:val="28CB02A4"/>
    <w:rsid w:val="297B5FC4"/>
    <w:rsid w:val="299A1AD6"/>
    <w:rsid w:val="2C710476"/>
    <w:rsid w:val="2DEA247E"/>
    <w:rsid w:val="2F3659E3"/>
    <w:rsid w:val="2F424BA4"/>
    <w:rsid w:val="30341C4F"/>
    <w:rsid w:val="30BF7261"/>
    <w:rsid w:val="30F611AF"/>
    <w:rsid w:val="3107049D"/>
    <w:rsid w:val="317E7CB3"/>
    <w:rsid w:val="31A17896"/>
    <w:rsid w:val="33335A5C"/>
    <w:rsid w:val="33F40F92"/>
    <w:rsid w:val="3587782B"/>
    <w:rsid w:val="37DE0F35"/>
    <w:rsid w:val="395A2C56"/>
    <w:rsid w:val="3A8E42C5"/>
    <w:rsid w:val="3BE46F78"/>
    <w:rsid w:val="3C885838"/>
    <w:rsid w:val="3D2916E1"/>
    <w:rsid w:val="3D394C86"/>
    <w:rsid w:val="3D4A606C"/>
    <w:rsid w:val="3D7772C6"/>
    <w:rsid w:val="3DB8553B"/>
    <w:rsid w:val="3E3A74D4"/>
    <w:rsid w:val="3E827FD1"/>
    <w:rsid w:val="41090B06"/>
    <w:rsid w:val="4144010B"/>
    <w:rsid w:val="417B7130"/>
    <w:rsid w:val="433B1C5A"/>
    <w:rsid w:val="443A4D60"/>
    <w:rsid w:val="444F4059"/>
    <w:rsid w:val="44BB33C7"/>
    <w:rsid w:val="44FA0DC9"/>
    <w:rsid w:val="450B2BBA"/>
    <w:rsid w:val="469B5549"/>
    <w:rsid w:val="48C44B72"/>
    <w:rsid w:val="49310F9E"/>
    <w:rsid w:val="49C7548C"/>
    <w:rsid w:val="4A326B46"/>
    <w:rsid w:val="4B140C5A"/>
    <w:rsid w:val="4C16611E"/>
    <w:rsid w:val="4CA97BF5"/>
    <w:rsid w:val="4D474A3C"/>
    <w:rsid w:val="4DED3DBB"/>
    <w:rsid w:val="4DF45D32"/>
    <w:rsid w:val="4F1634E9"/>
    <w:rsid w:val="507D2CC4"/>
    <w:rsid w:val="50AE397B"/>
    <w:rsid w:val="50C837CB"/>
    <w:rsid w:val="53822184"/>
    <w:rsid w:val="53CA00CD"/>
    <w:rsid w:val="54D42492"/>
    <w:rsid w:val="551C1C65"/>
    <w:rsid w:val="55696FB1"/>
    <w:rsid w:val="559E47D8"/>
    <w:rsid w:val="55A077C3"/>
    <w:rsid w:val="55F4175F"/>
    <w:rsid w:val="576F01A0"/>
    <w:rsid w:val="57947AA6"/>
    <w:rsid w:val="579B69A0"/>
    <w:rsid w:val="58811B4E"/>
    <w:rsid w:val="591D4CD9"/>
    <w:rsid w:val="5E0E6985"/>
    <w:rsid w:val="5F7D55F6"/>
    <w:rsid w:val="603C0CED"/>
    <w:rsid w:val="60532B81"/>
    <w:rsid w:val="60970AEC"/>
    <w:rsid w:val="60BE620B"/>
    <w:rsid w:val="60D83C0F"/>
    <w:rsid w:val="60EA6050"/>
    <w:rsid w:val="614E164B"/>
    <w:rsid w:val="61BD2C5C"/>
    <w:rsid w:val="61BF04AC"/>
    <w:rsid w:val="61E70829"/>
    <w:rsid w:val="62376C20"/>
    <w:rsid w:val="62FD5A34"/>
    <w:rsid w:val="649E4402"/>
    <w:rsid w:val="64C5633C"/>
    <w:rsid w:val="65D36C22"/>
    <w:rsid w:val="661E4857"/>
    <w:rsid w:val="66FB3F95"/>
    <w:rsid w:val="67CB2AA6"/>
    <w:rsid w:val="68506E4D"/>
    <w:rsid w:val="68F01D95"/>
    <w:rsid w:val="690C2C30"/>
    <w:rsid w:val="6B073C51"/>
    <w:rsid w:val="6C7624C3"/>
    <w:rsid w:val="6E4A2051"/>
    <w:rsid w:val="6E931648"/>
    <w:rsid w:val="6EFA0D76"/>
    <w:rsid w:val="6F1157B5"/>
    <w:rsid w:val="6F8E7782"/>
    <w:rsid w:val="6FF208BD"/>
    <w:rsid w:val="70B95DC8"/>
    <w:rsid w:val="70D73527"/>
    <w:rsid w:val="74342628"/>
    <w:rsid w:val="77AF264E"/>
    <w:rsid w:val="77D04E28"/>
    <w:rsid w:val="78037528"/>
    <w:rsid w:val="7A855E82"/>
    <w:rsid w:val="7B047252"/>
    <w:rsid w:val="7B3B48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7" Type="http://schemas.openxmlformats.org/officeDocument/2006/relationships/fontTable" Target="fontTable.xml"/><Relationship Id="rId46" Type="http://schemas.openxmlformats.org/officeDocument/2006/relationships/image" Target="media/image41.jpe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jpe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24</Pages>
  <Words>636</Words>
  <Characters>656</Characters>
  <Lines>93</Lines>
  <Paragraphs>64</Paragraphs>
  <TotalTime>0</TotalTime>
  <ScaleCrop>false</ScaleCrop>
  <LinksUpToDate>false</LinksUpToDate>
  <CharactersWithSpaces>1228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2020-05-12T09:19:00Z</dcterms:created>
  <dc:creator>麦嘉櫘(港澳台和外事部)</dc:creator>
  <cp:lastModifiedBy>MIao</cp:lastModifiedBy>
  <dcterms:modified xsi:type="dcterms:W3CDTF">2023-10-30T07:56:28Z</dcterms:modified>
  <cp:revision>121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90536359E20543BFB7AB67B98164347B_12</vt:lpwstr>
  </property>
</Properties>
</file>